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76" w:type="dxa"/>
        <w:tblLook w:val="04A0" w:firstRow="1" w:lastRow="0" w:firstColumn="1" w:lastColumn="0" w:noHBand="0" w:noVBand="1"/>
      </w:tblPr>
      <w:tblGrid>
        <w:gridCol w:w="3366"/>
        <w:gridCol w:w="6410"/>
      </w:tblGrid>
      <w:tr w:rsidR="00BD31A2" w:rsidRPr="00BE1CB6" w:rsidTr="00A26AAA">
        <w:trPr>
          <w:trHeight w:val="902"/>
        </w:trPr>
        <w:tc>
          <w:tcPr>
            <w:tcW w:w="9776" w:type="dxa"/>
            <w:gridSpan w:val="2"/>
          </w:tcPr>
          <w:p w:rsidR="00BD31A2" w:rsidRPr="00BE1CB6" w:rsidRDefault="00494A36" w:rsidP="00BC45B5">
            <w:pPr>
              <w:jc w:val="center"/>
              <w:rPr>
                <w:rFonts w:ascii="Twinkl Thin" w:hAnsi="Twinkl Thin"/>
                <w:b/>
                <w:sz w:val="32"/>
                <w:szCs w:val="28"/>
              </w:rPr>
            </w:pPr>
            <w:bookmarkStart w:id="0" w:name="_GoBack"/>
            <w:bookmarkEnd w:id="0"/>
            <w:r w:rsidRPr="00BE1CB6">
              <w:rPr>
                <w:rFonts w:ascii="Twinkl Thin" w:hAnsi="Twinkl Thin"/>
                <w:b/>
                <w:sz w:val="32"/>
                <w:szCs w:val="28"/>
              </w:rPr>
              <w:t>Mr Burley’s</w:t>
            </w:r>
            <w:r w:rsidR="00BD31A2" w:rsidRPr="00BE1CB6">
              <w:rPr>
                <w:rFonts w:ascii="Twinkl Thin" w:hAnsi="Twinkl Thin"/>
                <w:b/>
                <w:sz w:val="32"/>
                <w:szCs w:val="28"/>
              </w:rPr>
              <w:t xml:space="preserve"> Top Picks</w:t>
            </w:r>
          </w:p>
          <w:p w:rsidR="00BD31A2" w:rsidRPr="00BE1CB6" w:rsidRDefault="00BD31A2" w:rsidP="00A26AAA">
            <w:pPr>
              <w:rPr>
                <w:rFonts w:ascii="Twinkl Thin" w:hAnsi="Twinkl Thin"/>
                <w:sz w:val="28"/>
                <w:szCs w:val="28"/>
              </w:rPr>
            </w:pPr>
          </w:p>
        </w:tc>
      </w:tr>
      <w:tr w:rsidR="008E7E4C" w:rsidRPr="00BE1CB6" w:rsidTr="002452FE">
        <w:trPr>
          <w:trHeight w:val="902"/>
        </w:trPr>
        <w:tc>
          <w:tcPr>
            <w:tcW w:w="2972" w:type="dxa"/>
          </w:tcPr>
          <w:p w:rsidR="002452FE" w:rsidRPr="00BE1CB6" w:rsidRDefault="00494A36" w:rsidP="002452FE">
            <w:pPr>
              <w:rPr>
                <w:rFonts w:ascii="Twinkl Thin" w:hAnsi="Twinkl Thin"/>
                <w:sz w:val="28"/>
                <w:szCs w:val="28"/>
              </w:rPr>
            </w:pPr>
            <w:r w:rsidRPr="00BE1CB6">
              <w:rPr>
                <w:rFonts w:ascii="Twinkl Thin" w:hAnsi="Twinkl Thin" w:cs="Times New Roman"/>
                <w:noProof/>
                <w:sz w:val="28"/>
                <w:szCs w:val="28"/>
                <w:lang w:eastAsia="en-GB"/>
              </w:rPr>
              <w:drawing>
                <wp:anchor distT="0" distB="0" distL="114300" distR="114300" simplePos="0" relativeHeight="251793408" behindDoc="0" locked="0" layoutInCell="1" allowOverlap="1">
                  <wp:simplePos x="0" y="0"/>
                  <wp:positionH relativeFrom="column">
                    <wp:posOffset>280670</wp:posOffset>
                  </wp:positionH>
                  <wp:positionV relativeFrom="paragraph">
                    <wp:posOffset>63500</wp:posOffset>
                  </wp:positionV>
                  <wp:extent cx="885825" cy="1334667"/>
                  <wp:effectExtent l="0" t="0" r="0" b="0"/>
                  <wp:wrapNone/>
                  <wp:docPr id="23" name="Picture 23" descr="The London Eye mystery by Siobhan Dowd | Open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London Eye mystery by Siobhan Dowd | Open Librar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1035" cy="134251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4A36" w:rsidRPr="00BE1CB6" w:rsidRDefault="00494A36" w:rsidP="00494A36">
            <w:pPr>
              <w:widowControl w:val="0"/>
              <w:rPr>
                <w:rFonts w:ascii="Twinkl Thin" w:hAnsi="Twinkl Thin"/>
                <w:i/>
                <w:iCs/>
                <w:sz w:val="28"/>
                <w:szCs w:val="28"/>
              </w:rPr>
            </w:pPr>
          </w:p>
          <w:p w:rsidR="00494A36" w:rsidRPr="00BE1CB6" w:rsidRDefault="00494A36" w:rsidP="00494A36">
            <w:pPr>
              <w:widowControl w:val="0"/>
              <w:rPr>
                <w:rFonts w:ascii="Twinkl Thin" w:hAnsi="Twinkl Thin"/>
                <w:i/>
                <w:iCs/>
                <w:sz w:val="28"/>
                <w:szCs w:val="28"/>
              </w:rPr>
            </w:pPr>
          </w:p>
          <w:p w:rsidR="00494A36" w:rsidRPr="00BE1CB6" w:rsidRDefault="00494A36" w:rsidP="00494A36">
            <w:pPr>
              <w:widowControl w:val="0"/>
              <w:rPr>
                <w:rFonts w:ascii="Twinkl Thin" w:hAnsi="Twinkl Thin"/>
                <w:i/>
                <w:iCs/>
                <w:sz w:val="28"/>
                <w:szCs w:val="28"/>
              </w:rPr>
            </w:pPr>
          </w:p>
          <w:p w:rsidR="00494A36" w:rsidRPr="00BE1CB6" w:rsidRDefault="00494A36" w:rsidP="00494A36">
            <w:pPr>
              <w:widowControl w:val="0"/>
              <w:rPr>
                <w:rFonts w:ascii="Twinkl Thin" w:hAnsi="Twinkl Thin"/>
                <w:i/>
                <w:iCs/>
                <w:sz w:val="28"/>
                <w:szCs w:val="28"/>
              </w:rPr>
            </w:pPr>
          </w:p>
          <w:p w:rsidR="00494A36" w:rsidRPr="00BE1CB6" w:rsidRDefault="00494A36" w:rsidP="00494A36">
            <w:pPr>
              <w:widowControl w:val="0"/>
              <w:rPr>
                <w:rFonts w:ascii="Twinkl Thin" w:hAnsi="Twinkl Thin"/>
                <w:i/>
                <w:iCs/>
                <w:sz w:val="28"/>
                <w:szCs w:val="28"/>
              </w:rPr>
            </w:pPr>
          </w:p>
          <w:p w:rsidR="00494A36" w:rsidRPr="00BE1CB6" w:rsidRDefault="00494A36" w:rsidP="00494A36">
            <w:pPr>
              <w:widowControl w:val="0"/>
              <w:rPr>
                <w:rFonts w:ascii="Twinkl Thin" w:hAnsi="Twinkl Thin"/>
                <w:i/>
                <w:iCs/>
                <w:sz w:val="28"/>
                <w:szCs w:val="28"/>
              </w:rPr>
            </w:pPr>
          </w:p>
          <w:p w:rsidR="00494A36" w:rsidRPr="00BE1CB6" w:rsidRDefault="00494A36" w:rsidP="00494A36">
            <w:pPr>
              <w:widowControl w:val="0"/>
              <w:rPr>
                <w:rFonts w:ascii="Twinkl Thin" w:hAnsi="Twinkl Thin"/>
                <w:i/>
                <w:iCs/>
                <w:sz w:val="28"/>
                <w:szCs w:val="28"/>
              </w:rPr>
            </w:pPr>
          </w:p>
          <w:p w:rsidR="002452FE" w:rsidRPr="00BE1CB6" w:rsidRDefault="00494A36" w:rsidP="00494A36">
            <w:pPr>
              <w:widowControl w:val="0"/>
              <w:rPr>
                <w:rFonts w:ascii="Twinkl Thin" w:hAnsi="Twinkl Thin"/>
                <w:sz w:val="28"/>
                <w:szCs w:val="28"/>
                <w:lang w:val="en-US"/>
              </w:rPr>
            </w:pPr>
            <w:r w:rsidRPr="00BE1CB6">
              <w:rPr>
                <w:rFonts w:ascii="Twinkl Thin" w:hAnsi="Twinkl Thin"/>
                <w:i/>
                <w:iCs/>
                <w:sz w:val="28"/>
                <w:szCs w:val="28"/>
              </w:rPr>
              <w:t>London Eye Mystery by Siobhan Dowd</w:t>
            </w:r>
          </w:p>
        </w:tc>
        <w:tc>
          <w:tcPr>
            <w:tcW w:w="6804" w:type="dxa"/>
          </w:tcPr>
          <w:p w:rsidR="002452FE" w:rsidRPr="00BE1CB6" w:rsidRDefault="00A4670C" w:rsidP="002452FE">
            <w:pPr>
              <w:jc w:val="center"/>
              <w:rPr>
                <w:rFonts w:ascii="Twinkl Thin" w:hAnsi="Twinkl Thin" w:cs="Arial"/>
                <w:sz w:val="28"/>
                <w:szCs w:val="28"/>
                <w:shd w:val="clear" w:color="auto" w:fill="FFFFFF"/>
              </w:rPr>
            </w:pPr>
            <w:r w:rsidRPr="00BE1CB6">
              <w:rPr>
                <w:rFonts w:ascii="Twinkl Thin" w:hAnsi="Twinkl Thin" w:cs="Arial"/>
                <w:sz w:val="28"/>
                <w:szCs w:val="28"/>
                <w:shd w:val="clear" w:color="auto" w:fill="FFFFFF"/>
              </w:rPr>
              <w:t>Core Reading text</w:t>
            </w:r>
            <w:r w:rsidR="00494A36" w:rsidRPr="00BE1CB6">
              <w:rPr>
                <w:rFonts w:ascii="Twinkl Thin" w:hAnsi="Twinkl Thin" w:cs="Arial"/>
                <w:sz w:val="28"/>
                <w:szCs w:val="28"/>
                <w:shd w:val="clear" w:color="auto" w:fill="FFFFFF"/>
              </w:rPr>
              <w:t xml:space="preserve"> (Term 1)</w:t>
            </w:r>
            <w:r w:rsidRPr="00BE1CB6">
              <w:rPr>
                <w:rFonts w:ascii="Twinkl Thin" w:hAnsi="Twinkl Thin" w:cs="Arial"/>
                <w:sz w:val="28"/>
                <w:szCs w:val="28"/>
                <w:shd w:val="clear" w:color="auto" w:fill="FFFFFF"/>
              </w:rPr>
              <w:t>:</w:t>
            </w:r>
          </w:p>
          <w:p w:rsidR="002452FE" w:rsidRPr="00BE1CB6" w:rsidRDefault="008E7E4C" w:rsidP="002452FE">
            <w:pPr>
              <w:jc w:val="center"/>
              <w:rPr>
                <w:rFonts w:ascii="Twinkl Thin" w:hAnsi="Twinkl Thin"/>
                <w:sz w:val="28"/>
                <w:szCs w:val="28"/>
              </w:rPr>
            </w:pPr>
            <w:r w:rsidRPr="00BE1CB6">
              <w:rPr>
                <w:rFonts w:ascii="Twinkl Thin" w:hAnsi="Twinkl Thin" w:cs="Arial"/>
                <w:color w:val="000000"/>
                <w:spacing w:val="7"/>
                <w:sz w:val="28"/>
                <w:szCs w:val="28"/>
                <w:shd w:val="clear" w:color="auto" w:fill="FFFFFF"/>
              </w:rPr>
              <w:t>The late, great Siobhan Dowd’s ingenious ‘howdunit’ combines a meticulously constructed plot with a brilliantly memorable juvenile sleuth to create one of the standout children’s books of the twenty-first century. Engaging and rewarding, </w:t>
            </w:r>
            <w:r w:rsidRPr="00BE1CB6">
              <w:rPr>
                <w:rStyle w:val="Emphasis"/>
                <w:rFonts w:ascii="Twinkl Thin" w:hAnsi="Twinkl Thin" w:cs="Arial"/>
                <w:color w:val="000000"/>
                <w:spacing w:val="7"/>
                <w:sz w:val="28"/>
                <w:szCs w:val="28"/>
                <w:shd w:val="clear" w:color="auto" w:fill="FFFFFF"/>
              </w:rPr>
              <w:t>The London Eye Mystery</w:t>
            </w:r>
            <w:r w:rsidRPr="00BE1CB6">
              <w:rPr>
                <w:rFonts w:ascii="Twinkl Thin" w:hAnsi="Twinkl Thin" w:cs="Arial"/>
                <w:color w:val="000000"/>
                <w:spacing w:val="7"/>
                <w:sz w:val="28"/>
                <w:szCs w:val="28"/>
                <w:shd w:val="clear" w:color="auto" w:fill="FFFFFF"/>
              </w:rPr>
              <w:t> is a junior crime novel par excellence.</w:t>
            </w:r>
          </w:p>
        </w:tc>
      </w:tr>
      <w:tr w:rsidR="008E7E4C" w:rsidRPr="00BE1CB6" w:rsidTr="002452FE">
        <w:trPr>
          <w:trHeight w:val="902"/>
        </w:trPr>
        <w:tc>
          <w:tcPr>
            <w:tcW w:w="2972" w:type="dxa"/>
          </w:tcPr>
          <w:p w:rsidR="00494A36" w:rsidRPr="00BE1CB6" w:rsidRDefault="00494A36" w:rsidP="002452FE">
            <w:pPr>
              <w:jc w:val="center"/>
              <w:rPr>
                <w:rFonts w:ascii="Twinkl Thin" w:hAnsi="Twinkl Thin"/>
                <w:b/>
                <w:noProof/>
                <w:sz w:val="28"/>
                <w:szCs w:val="28"/>
                <w:lang w:eastAsia="en-GB"/>
              </w:rPr>
            </w:pPr>
            <w:r w:rsidRPr="00BE1CB6">
              <w:rPr>
                <w:rFonts w:ascii="Twinkl Thin" w:hAnsi="Twinkl Thin" w:cs="Times New Roman"/>
                <w:noProof/>
                <w:sz w:val="28"/>
                <w:szCs w:val="28"/>
                <w:lang w:eastAsia="en-GB"/>
              </w:rPr>
              <w:drawing>
                <wp:anchor distT="0" distB="0" distL="114300" distR="114300" simplePos="0" relativeHeight="251795456" behindDoc="0" locked="0" layoutInCell="1" allowOverlap="1">
                  <wp:simplePos x="0" y="0"/>
                  <wp:positionH relativeFrom="column">
                    <wp:posOffset>109220</wp:posOffset>
                  </wp:positionH>
                  <wp:positionV relativeFrom="paragraph">
                    <wp:posOffset>74295</wp:posOffset>
                  </wp:positionV>
                  <wp:extent cx="1619250" cy="1619250"/>
                  <wp:effectExtent l="0" t="0" r="0" b="0"/>
                  <wp:wrapNone/>
                  <wp:docPr id="24" name="Picture 24" descr="Fantastically Great Women Who Made History by Kate Pankhurst – Acorn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ntastically Great Women Who Made History by Kate Pankhurst – Acorn Book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4A36" w:rsidRPr="00BE1CB6" w:rsidRDefault="00494A36" w:rsidP="002452FE">
            <w:pPr>
              <w:jc w:val="center"/>
              <w:rPr>
                <w:rFonts w:ascii="Twinkl Thin" w:hAnsi="Twinkl Thin"/>
                <w:b/>
                <w:noProof/>
                <w:sz w:val="28"/>
                <w:szCs w:val="28"/>
                <w:lang w:eastAsia="en-GB"/>
              </w:rPr>
            </w:pPr>
          </w:p>
          <w:p w:rsidR="00494A36" w:rsidRPr="00BE1CB6" w:rsidRDefault="00494A36" w:rsidP="002452FE">
            <w:pPr>
              <w:jc w:val="center"/>
              <w:rPr>
                <w:rFonts w:ascii="Twinkl Thin" w:hAnsi="Twinkl Thin"/>
                <w:b/>
                <w:noProof/>
                <w:sz w:val="28"/>
                <w:szCs w:val="28"/>
                <w:lang w:eastAsia="en-GB"/>
              </w:rPr>
            </w:pPr>
          </w:p>
          <w:p w:rsidR="00494A36" w:rsidRPr="00BE1CB6" w:rsidRDefault="00494A36" w:rsidP="002452FE">
            <w:pPr>
              <w:jc w:val="center"/>
              <w:rPr>
                <w:rFonts w:ascii="Twinkl Thin" w:hAnsi="Twinkl Thin"/>
                <w:b/>
                <w:noProof/>
                <w:sz w:val="28"/>
                <w:szCs w:val="28"/>
                <w:lang w:eastAsia="en-GB"/>
              </w:rPr>
            </w:pPr>
          </w:p>
          <w:p w:rsidR="00494A36" w:rsidRPr="00BE1CB6" w:rsidRDefault="00494A36" w:rsidP="002452FE">
            <w:pPr>
              <w:jc w:val="center"/>
              <w:rPr>
                <w:rFonts w:ascii="Twinkl Thin" w:hAnsi="Twinkl Thin"/>
                <w:b/>
                <w:noProof/>
                <w:sz w:val="28"/>
                <w:szCs w:val="28"/>
                <w:lang w:eastAsia="en-GB"/>
              </w:rPr>
            </w:pPr>
          </w:p>
          <w:p w:rsidR="00494A36" w:rsidRPr="00BE1CB6" w:rsidRDefault="00494A36" w:rsidP="002452FE">
            <w:pPr>
              <w:jc w:val="center"/>
              <w:rPr>
                <w:rFonts w:ascii="Twinkl Thin" w:hAnsi="Twinkl Thin"/>
                <w:b/>
                <w:noProof/>
                <w:sz w:val="28"/>
                <w:szCs w:val="28"/>
                <w:lang w:eastAsia="en-GB"/>
              </w:rPr>
            </w:pPr>
          </w:p>
          <w:p w:rsidR="00494A36" w:rsidRPr="00BE1CB6" w:rsidRDefault="00494A36" w:rsidP="002452FE">
            <w:pPr>
              <w:jc w:val="center"/>
              <w:rPr>
                <w:rFonts w:ascii="Twinkl Thin" w:hAnsi="Twinkl Thin"/>
                <w:b/>
                <w:noProof/>
                <w:sz w:val="28"/>
                <w:szCs w:val="28"/>
                <w:lang w:eastAsia="en-GB"/>
              </w:rPr>
            </w:pPr>
          </w:p>
          <w:p w:rsidR="00494A36" w:rsidRPr="00BE1CB6" w:rsidRDefault="00494A36" w:rsidP="002452FE">
            <w:pPr>
              <w:jc w:val="center"/>
              <w:rPr>
                <w:rFonts w:ascii="Twinkl Thin" w:hAnsi="Twinkl Thin"/>
                <w:b/>
                <w:noProof/>
                <w:sz w:val="28"/>
                <w:szCs w:val="28"/>
                <w:lang w:eastAsia="en-GB"/>
              </w:rPr>
            </w:pPr>
          </w:p>
          <w:p w:rsidR="00494A36" w:rsidRPr="00BE1CB6" w:rsidRDefault="00494A36" w:rsidP="00494A36">
            <w:pPr>
              <w:widowControl w:val="0"/>
              <w:rPr>
                <w:rFonts w:ascii="Twinkl Thin" w:hAnsi="Twinkl Thin"/>
                <w:i/>
                <w:iCs/>
                <w:sz w:val="28"/>
                <w:szCs w:val="28"/>
              </w:rPr>
            </w:pPr>
          </w:p>
          <w:p w:rsidR="002452FE" w:rsidRPr="00BE1CB6" w:rsidRDefault="00494A36" w:rsidP="00494A36">
            <w:pPr>
              <w:widowControl w:val="0"/>
              <w:rPr>
                <w:rFonts w:ascii="Twinkl Thin" w:hAnsi="Twinkl Thin"/>
                <w:sz w:val="28"/>
                <w:szCs w:val="28"/>
                <w:lang w:val="en-US"/>
              </w:rPr>
            </w:pPr>
            <w:r w:rsidRPr="00BE1CB6">
              <w:rPr>
                <w:rFonts w:ascii="Twinkl Thin" w:hAnsi="Twinkl Thin"/>
                <w:i/>
                <w:iCs/>
                <w:sz w:val="28"/>
                <w:szCs w:val="28"/>
              </w:rPr>
              <w:t xml:space="preserve">Fantastically Great Women Who Made History </w:t>
            </w:r>
            <w:r w:rsidRPr="00BE1CB6">
              <w:rPr>
                <w:rFonts w:ascii="Twinkl Thin" w:hAnsi="Twinkl Thin"/>
                <w:sz w:val="28"/>
                <w:szCs w:val="28"/>
              </w:rPr>
              <w:t>by Kate Pankhurst</w:t>
            </w:r>
          </w:p>
        </w:tc>
        <w:tc>
          <w:tcPr>
            <w:tcW w:w="6804" w:type="dxa"/>
          </w:tcPr>
          <w:p w:rsidR="002452FE" w:rsidRPr="00BE1CB6" w:rsidRDefault="00A4670C" w:rsidP="002452FE">
            <w:pPr>
              <w:jc w:val="center"/>
              <w:rPr>
                <w:rFonts w:ascii="Twinkl Thin" w:hAnsi="Twinkl Thin" w:cs="Arial"/>
                <w:sz w:val="28"/>
                <w:szCs w:val="28"/>
                <w:shd w:val="clear" w:color="auto" w:fill="FFFFFF"/>
              </w:rPr>
            </w:pPr>
            <w:r w:rsidRPr="00BE1CB6">
              <w:rPr>
                <w:rFonts w:ascii="Twinkl Thin" w:hAnsi="Twinkl Thin" w:cs="Arial"/>
                <w:sz w:val="28"/>
                <w:szCs w:val="28"/>
                <w:shd w:val="clear" w:color="auto" w:fill="FFFFFF"/>
              </w:rPr>
              <w:t>Core Reading text</w:t>
            </w:r>
            <w:r w:rsidR="00494A36" w:rsidRPr="00BE1CB6">
              <w:rPr>
                <w:rFonts w:ascii="Twinkl Thin" w:hAnsi="Twinkl Thin" w:cs="Arial"/>
                <w:sz w:val="28"/>
                <w:szCs w:val="28"/>
                <w:shd w:val="clear" w:color="auto" w:fill="FFFFFF"/>
              </w:rPr>
              <w:t xml:space="preserve"> (Term 2)</w:t>
            </w:r>
            <w:r w:rsidRPr="00BE1CB6">
              <w:rPr>
                <w:rFonts w:ascii="Twinkl Thin" w:hAnsi="Twinkl Thin" w:cs="Arial"/>
                <w:sz w:val="28"/>
                <w:szCs w:val="28"/>
                <w:shd w:val="clear" w:color="auto" w:fill="FFFFFF"/>
              </w:rPr>
              <w:t>:</w:t>
            </w:r>
          </w:p>
          <w:p w:rsidR="002452FE" w:rsidRPr="00BE1CB6" w:rsidRDefault="00CA7053" w:rsidP="002452FE">
            <w:pPr>
              <w:jc w:val="center"/>
              <w:rPr>
                <w:rFonts w:ascii="Twinkl Thin" w:hAnsi="Twinkl Thin"/>
                <w:sz w:val="28"/>
                <w:szCs w:val="28"/>
              </w:rPr>
            </w:pPr>
            <w:r w:rsidRPr="00BE1CB6">
              <w:rPr>
                <w:rFonts w:ascii="Twinkl Thin" w:hAnsi="Twinkl Thin" w:cs="Arial"/>
                <w:color w:val="000000"/>
                <w:spacing w:val="7"/>
                <w:sz w:val="28"/>
                <w:szCs w:val="28"/>
                <w:shd w:val="clear" w:color="auto" w:fill="FFFFFF"/>
              </w:rPr>
              <w:t>This beautiful title looks at the stories, accomplishments and adventures of many more brilliant women from throughout history. Travel through the Underground Railroad with the brave and courageous Harriet Tubman, turn the pages of the hauntingly brilliant Frankenstein with the incredibly talented Mary Shelley and prepare yourself for an unforgettable journey through history with these and many other remarkable women.</w:t>
            </w:r>
          </w:p>
        </w:tc>
      </w:tr>
      <w:tr w:rsidR="008E7E4C" w:rsidRPr="00BE1CB6" w:rsidTr="002452FE">
        <w:trPr>
          <w:trHeight w:val="902"/>
        </w:trPr>
        <w:tc>
          <w:tcPr>
            <w:tcW w:w="2972" w:type="dxa"/>
          </w:tcPr>
          <w:p w:rsidR="002452FE" w:rsidRPr="00BE1CB6" w:rsidRDefault="00494A36" w:rsidP="002452FE">
            <w:pPr>
              <w:rPr>
                <w:rFonts w:ascii="Twinkl Thin" w:hAnsi="Twinkl Thin"/>
                <w:noProof/>
                <w:sz w:val="28"/>
                <w:szCs w:val="28"/>
                <w:lang w:eastAsia="en-GB"/>
              </w:rPr>
            </w:pPr>
            <w:r w:rsidRPr="00BE1CB6">
              <w:rPr>
                <w:rFonts w:ascii="Twinkl Thin" w:hAnsi="Twinkl Thin" w:cs="Times New Roman"/>
                <w:noProof/>
                <w:sz w:val="28"/>
                <w:szCs w:val="28"/>
                <w:lang w:eastAsia="en-GB"/>
              </w:rPr>
              <w:drawing>
                <wp:anchor distT="0" distB="0" distL="114300" distR="114300" simplePos="0" relativeHeight="251797504" behindDoc="0" locked="0" layoutInCell="1" allowOverlap="1">
                  <wp:simplePos x="0" y="0"/>
                  <wp:positionH relativeFrom="column">
                    <wp:posOffset>52070</wp:posOffset>
                  </wp:positionH>
                  <wp:positionV relativeFrom="paragraph">
                    <wp:posOffset>28575</wp:posOffset>
                  </wp:positionV>
                  <wp:extent cx="1666875" cy="1666875"/>
                  <wp:effectExtent l="0" t="0" r="9525" b="9525"/>
                  <wp:wrapNone/>
                  <wp:docPr id="25" name="Picture 25" descr="Clockwork (Audio Download): Philip Pullman, Anton Lester, Penguin Audio: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ockwork (Audio Download): Philip Pullman, Anton Lester, Penguin Audio:  Amazon.co.uk: Book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4A36" w:rsidRPr="00BE1CB6" w:rsidRDefault="00494A36" w:rsidP="002452FE">
            <w:pPr>
              <w:rPr>
                <w:rFonts w:ascii="Twinkl Thin" w:hAnsi="Twinkl Thin"/>
                <w:noProof/>
                <w:sz w:val="28"/>
                <w:szCs w:val="28"/>
                <w:lang w:eastAsia="en-GB"/>
              </w:rPr>
            </w:pPr>
          </w:p>
          <w:p w:rsidR="00494A36" w:rsidRPr="00BE1CB6" w:rsidRDefault="00494A36" w:rsidP="002452FE">
            <w:pPr>
              <w:rPr>
                <w:rFonts w:ascii="Twinkl Thin" w:hAnsi="Twinkl Thin"/>
                <w:noProof/>
                <w:sz w:val="28"/>
                <w:szCs w:val="28"/>
                <w:lang w:eastAsia="en-GB"/>
              </w:rPr>
            </w:pPr>
          </w:p>
          <w:p w:rsidR="00494A36" w:rsidRPr="00BE1CB6" w:rsidRDefault="00494A36" w:rsidP="002452FE">
            <w:pPr>
              <w:rPr>
                <w:rFonts w:ascii="Twinkl Thin" w:hAnsi="Twinkl Thin"/>
                <w:noProof/>
                <w:sz w:val="28"/>
                <w:szCs w:val="28"/>
                <w:lang w:eastAsia="en-GB"/>
              </w:rPr>
            </w:pPr>
          </w:p>
          <w:p w:rsidR="00494A36" w:rsidRPr="00BE1CB6" w:rsidRDefault="00494A36" w:rsidP="002452FE">
            <w:pPr>
              <w:rPr>
                <w:rFonts w:ascii="Twinkl Thin" w:hAnsi="Twinkl Thin"/>
                <w:noProof/>
                <w:sz w:val="28"/>
                <w:szCs w:val="28"/>
                <w:lang w:eastAsia="en-GB"/>
              </w:rPr>
            </w:pPr>
          </w:p>
          <w:p w:rsidR="00494A36" w:rsidRPr="00BE1CB6" w:rsidRDefault="00494A36" w:rsidP="002452FE">
            <w:pPr>
              <w:rPr>
                <w:rFonts w:ascii="Twinkl Thin" w:hAnsi="Twinkl Thin"/>
                <w:noProof/>
                <w:sz w:val="28"/>
                <w:szCs w:val="28"/>
                <w:lang w:eastAsia="en-GB"/>
              </w:rPr>
            </w:pPr>
          </w:p>
          <w:p w:rsidR="00494A36" w:rsidRPr="00BE1CB6" w:rsidRDefault="00494A36" w:rsidP="002452FE">
            <w:pPr>
              <w:rPr>
                <w:rFonts w:ascii="Twinkl Thin" w:hAnsi="Twinkl Thin"/>
                <w:noProof/>
                <w:sz w:val="28"/>
                <w:szCs w:val="28"/>
                <w:lang w:eastAsia="en-GB"/>
              </w:rPr>
            </w:pPr>
          </w:p>
          <w:p w:rsidR="00494A36" w:rsidRPr="00BE1CB6" w:rsidRDefault="00494A36" w:rsidP="002452FE">
            <w:pPr>
              <w:rPr>
                <w:rFonts w:ascii="Twinkl Thin" w:hAnsi="Twinkl Thin"/>
                <w:noProof/>
                <w:sz w:val="28"/>
                <w:szCs w:val="28"/>
                <w:lang w:eastAsia="en-GB"/>
              </w:rPr>
            </w:pPr>
          </w:p>
          <w:p w:rsidR="00494A36" w:rsidRPr="00BE1CB6" w:rsidRDefault="00494A36" w:rsidP="002452FE">
            <w:pPr>
              <w:rPr>
                <w:rFonts w:ascii="Twinkl Thin" w:hAnsi="Twinkl Thin"/>
                <w:sz w:val="28"/>
                <w:szCs w:val="28"/>
              </w:rPr>
            </w:pPr>
          </w:p>
          <w:p w:rsidR="002452FE" w:rsidRPr="00BE1CB6" w:rsidRDefault="00494A36" w:rsidP="00494A36">
            <w:pPr>
              <w:widowControl w:val="0"/>
              <w:rPr>
                <w:rFonts w:ascii="Twinkl Thin" w:hAnsi="Twinkl Thin"/>
                <w:sz w:val="28"/>
                <w:szCs w:val="28"/>
                <w:lang w:val="en-US"/>
              </w:rPr>
            </w:pPr>
            <w:r w:rsidRPr="00BE1CB6">
              <w:rPr>
                <w:rFonts w:ascii="Twinkl Thin" w:hAnsi="Twinkl Thin"/>
                <w:i/>
                <w:iCs/>
                <w:sz w:val="28"/>
                <w:szCs w:val="28"/>
              </w:rPr>
              <w:t xml:space="preserve">Clockwork </w:t>
            </w:r>
            <w:r w:rsidRPr="00BE1CB6">
              <w:rPr>
                <w:rFonts w:ascii="Twinkl Thin" w:hAnsi="Twinkl Thin"/>
                <w:sz w:val="28"/>
                <w:szCs w:val="28"/>
              </w:rPr>
              <w:t>by Phillip Pullman</w:t>
            </w:r>
          </w:p>
        </w:tc>
        <w:tc>
          <w:tcPr>
            <w:tcW w:w="6804" w:type="dxa"/>
          </w:tcPr>
          <w:p w:rsidR="002452FE" w:rsidRPr="00BE1CB6" w:rsidRDefault="00A4670C" w:rsidP="002452FE">
            <w:pPr>
              <w:jc w:val="center"/>
              <w:rPr>
                <w:rFonts w:ascii="Twinkl Thin" w:hAnsi="Twinkl Thin" w:cs="Arial"/>
                <w:color w:val="040C28"/>
                <w:sz w:val="28"/>
                <w:szCs w:val="28"/>
              </w:rPr>
            </w:pPr>
            <w:r w:rsidRPr="00BE1CB6">
              <w:rPr>
                <w:rFonts w:ascii="Twinkl Thin" w:hAnsi="Twinkl Thin" w:cs="Arial"/>
                <w:color w:val="040C28"/>
                <w:sz w:val="28"/>
                <w:szCs w:val="28"/>
              </w:rPr>
              <w:t>Core reading text</w:t>
            </w:r>
            <w:r w:rsidR="00494A36" w:rsidRPr="00BE1CB6">
              <w:rPr>
                <w:rFonts w:ascii="Twinkl Thin" w:hAnsi="Twinkl Thin" w:cs="Arial"/>
                <w:color w:val="040C28"/>
                <w:sz w:val="28"/>
                <w:szCs w:val="28"/>
              </w:rPr>
              <w:t xml:space="preserve"> (Term 3)</w:t>
            </w:r>
            <w:r w:rsidRPr="00BE1CB6">
              <w:rPr>
                <w:rFonts w:ascii="Twinkl Thin" w:hAnsi="Twinkl Thin" w:cs="Arial"/>
                <w:color w:val="040C28"/>
                <w:sz w:val="28"/>
                <w:szCs w:val="28"/>
              </w:rPr>
              <w:t>:</w:t>
            </w:r>
          </w:p>
          <w:p w:rsidR="002452FE" w:rsidRPr="00BE1CB6" w:rsidRDefault="00CA7053" w:rsidP="002452FE">
            <w:pPr>
              <w:jc w:val="center"/>
              <w:rPr>
                <w:rFonts w:ascii="Twinkl Thin" w:hAnsi="Twinkl Thin"/>
                <w:sz w:val="28"/>
                <w:szCs w:val="28"/>
              </w:rPr>
            </w:pPr>
            <w:r w:rsidRPr="00BE1CB6">
              <w:rPr>
                <w:rFonts w:ascii="Twinkl Thin" w:hAnsi="Twinkl Thin" w:cs="Arial"/>
                <w:i/>
                <w:iCs/>
                <w:color w:val="000000"/>
                <w:spacing w:val="7"/>
                <w:sz w:val="28"/>
                <w:szCs w:val="28"/>
                <w:shd w:val="clear" w:color="auto" w:fill="FFFFFF"/>
              </w:rPr>
              <w:t>Tick, tick, tick, tock.</w:t>
            </w:r>
            <w:r w:rsidRPr="00BE1CB6">
              <w:rPr>
                <w:rFonts w:ascii="Twinkl Thin" w:hAnsi="Twinkl Thin" w:cs="Arial"/>
                <w:color w:val="000000"/>
                <w:spacing w:val="7"/>
                <w:sz w:val="28"/>
                <w:szCs w:val="28"/>
                <w:shd w:val="clear" w:color="auto" w:fill="FFFFFF"/>
              </w:rPr>
              <w:t> Once you've wound some things up nothing can stop them . . .</w:t>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shd w:val="clear" w:color="auto" w:fill="FFFFFF"/>
              </w:rPr>
              <w:t>It is a cold winter's night when Karl enters the White Horse Tavern looking like he's swallowed a thundercloud. His final task as a clockmaker apprentice is to make a new figure for the great clock of Glockenheim. He has not made the figure - or got any idea of what it could be, and the unveiling is tomorrow.</w:t>
            </w:r>
          </w:p>
        </w:tc>
      </w:tr>
      <w:tr w:rsidR="008E7E4C" w:rsidRPr="00BE1CB6" w:rsidTr="002452FE">
        <w:trPr>
          <w:trHeight w:val="902"/>
        </w:trPr>
        <w:tc>
          <w:tcPr>
            <w:tcW w:w="2972" w:type="dxa"/>
          </w:tcPr>
          <w:p w:rsidR="002452FE" w:rsidRPr="00BE1CB6" w:rsidRDefault="002452FE" w:rsidP="002452FE">
            <w:pPr>
              <w:jc w:val="center"/>
              <w:rPr>
                <w:rFonts w:ascii="Twinkl Thin" w:hAnsi="Twinkl Thin"/>
                <w:sz w:val="28"/>
                <w:szCs w:val="28"/>
              </w:rPr>
            </w:pPr>
          </w:p>
          <w:p w:rsidR="00494A36" w:rsidRPr="00BE1CB6" w:rsidRDefault="00494A36" w:rsidP="002452FE">
            <w:pPr>
              <w:jc w:val="center"/>
              <w:rPr>
                <w:rFonts w:ascii="Twinkl Thin" w:hAnsi="Twinkl Thin"/>
                <w:sz w:val="28"/>
                <w:szCs w:val="28"/>
              </w:rPr>
            </w:pPr>
          </w:p>
          <w:p w:rsidR="00494A36" w:rsidRPr="00BE1CB6" w:rsidRDefault="00494A36" w:rsidP="002452FE">
            <w:pPr>
              <w:jc w:val="center"/>
              <w:rPr>
                <w:rFonts w:ascii="Twinkl Thin" w:hAnsi="Twinkl Thin"/>
                <w:sz w:val="28"/>
                <w:szCs w:val="28"/>
              </w:rPr>
            </w:pPr>
          </w:p>
          <w:p w:rsidR="00494A36" w:rsidRPr="00BE1CB6" w:rsidRDefault="00494A36" w:rsidP="002452FE">
            <w:pPr>
              <w:jc w:val="center"/>
              <w:rPr>
                <w:rFonts w:ascii="Twinkl Thin" w:hAnsi="Twinkl Thin"/>
                <w:sz w:val="28"/>
                <w:szCs w:val="28"/>
              </w:rPr>
            </w:pPr>
          </w:p>
          <w:p w:rsidR="00494A36" w:rsidRPr="00BE1CB6" w:rsidRDefault="00BE1CB6" w:rsidP="002452FE">
            <w:pPr>
              <w:jc w:val="center"/>
              <w:rPr>
                <w:rFonts w:ascii="Twinkl Thin" w:hAnsi="Twinkl Thin"/>
                <w:sz w:val="28"/>
                <w:szCs w:val="28"/>
              </w:rPr>
            </w:pPr>
            <w:r w:rsidRPr="00BE1CB6">
              <w:rPr>
                <w:rFonts w:ascii="Twinkl Thin" w:hAnsi="Twinkl Thin" w:cs="Times New Roman"/>
                <w:noProof/>
                <w:sz w:val="28"/>
                <w:szCs w:val="28"/>
                <w:lang w:eastAsia="en-GB"/>
              </w:rPr>
              <w:lastRenderedPageBreak/>
              <w:drawing>
                <wp:anchor distT="0" distB="0" distL="114300" distR="114300" simplePos="0" relativeHeight="251801600" behindDoc="0" locked="0" layoutInCell="1" allowOverlap="1">
                  <wp:simplePos x="0" y="0"/>
                  <wp:positionH relativeFrom="column">
                    <wp:posOffset>271145</wp:posOffset>
                  </wp:positionH>
                  <wp:positionV relativeFrom="paragraph">
                    <wp:posOffset>88900</wp:posOffset>
                  </wp:positionV>
                  <wp:extent cx="1314450" cy="1999328"/>
                  <wp:effectExtent l="0" t="0" r="0" b="1270"/>
                  <wp:wrapNone/>
                  <wp:docPr id="27" name="Picture 27" descr="The Nowhere Emporium by Ross MacKenzie (9781782501251/Paperback) |  LoveReading4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Nowhere Emporium by Ross MacKenzie (9781782501251/Paperback) |  LoveReading4Kid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0786" cy="2008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4A36" w:rsidRPr="00BE1CB6" w:rsidRDefault="00494A36" w:rsidP="002452FE">
            <w:pPr>
              <w:jc w:val="center"/>
              <w:rPr>
                <w:rFonts w:ascii="Twinkl Thin" w:hAnsi="Twinkl Thin"/>
                <w:sz w:val="28"/>
                <w:szCs w:val="28"/>
              </w:rPr>
            </w:pPr>
          </w:p>
          <w:p w:rsidR="00494A36" w:rsidRPr="00BE1CB6" w:rsidRDefault="00494A36" w:rsidP="002452FE">
            <w:pPr>
              <w:jc w:val="center"/>
              <w:rPr>
                <w:rFonts w:ascii="Twinkl Thin" w:hAnsi="Twinkl Thin"/>
                <w:sz w:val="28"/>
                <w:szCs w:val="28"/>
              </w:rPr>
            </w:pPr>
          </w:p>
          <w:p w:rsidR="00494A36" w:rsidRPr="00BE1CB6" w:rsidRDefault="00494A36" w:rsidP="00494A36">
            <w:pPr>
              <w:rPr>
                <w:rFonts w:ascii="Twinkl Thin" w:hAnsi="Twinkl Thin"/>
                <w:sz w:val="28"/>
                <w:szCs w:val="28"/>
              </w:rPr>
            </w:pPr>
          </w:p>
          <w:p w:rsidR="00BE1CB6" w:rsidRDefault="00BE1CB6" w:rsidP="00494A36">
            <w:pPr>
              <w:widowControl w:val="0"/>
              <w:rPr>
                <w:rFonts w:ascii="Twinkl Thin" w:hAnsi="Twinkl Thin"/>
                <w:i/>
                <w:iCs/>
                <w:sz w:val="28"/>
                <w:szCs w:val="28"/>
              </w:rPr>
            </w:pPr>
          </w:p>
          <w:p w:rsidR="00BE1CB6" w:rsidRDefault="00BE1CB6" w:rsidP="00494A36">
            <w:pPr>
              <w:widowControl w:val="0"/>
              <w:rPr>
                <w:rFonts w:ascii="Twinkl Thin" w:hAnsi="Twinkl Thin"/>
                <w:i/>
                <w:iCs/>
                <w:sz w:val="28"/>
                <w:szCs w:val="28"/>
              </w:rPr>
            </w:pPr>
          </w:p>
          <w:p w:rsidR="00BE1CB6" w:rsidRDefault="00BE1CB6" w:rsidP="00494A36">
            <w:pPr>
              <w:widowControl w:val="0"/>
              <w:rPr>
                <w:rFonts w:ascii="Twinkl Thin" w:hAnsi="Twinkl Thin"/>
                <w:i/>
                <w:iCs/>
                <w:sz w:val="28"/>
                <w:szCs w:val="28"/>
              </w:rPr>
            </w:pPr>
          </w:p>
          <w:p w:rsidR="00BE1CB6" w:rsidRDefault="00BE1CB6" w:rsidP="00494A36">
            <w:pPr>
              <w:widowControl w:val="0"/>
              <w:rPr>
                <w:rFonts w:ascii="Twinkl Thin" w:hAnsi="Twinkl Thin"/>
                <w:i/>
                <w:iCs/>
                <w:sz w:val="28"/>
                <w:szCs w:val="28"/>
              </w:rPr>
            </w:pPr>
          </w:p>
          <w:p w:rsidR="00BE1CB6" w:rsidRDefault="00BE1CB6" w:rsidP="00494A36">
            <w:pPr>
              <w:widowControl w:val="0"/>
              <w:rPr>
                <w:rFonts w:ascii="Twinkl Thin" w:hAnsi="Twinkl Thin"/>
                <w:i/>
                <w:iCs/>
                <w:sz w:val="28"/>
                <w:szCs w:val="28"/>
              </w:rPr>
            </w:pPr>
          </w:p>
          <w:p w:rsidR="00BE1CB6" w:rsidRDefault="00BE1CB6" w:rsidP="00494A36">
            <w:pPr>
              <w:widowControl w:val="0"/>
              <w:rPr>
                <w:rFonts w:ascii="Twinkl Thin" w:hAnsi="Twinkl Thin"/>
                <w:i/>
                <w:iCs/>
                <w:sz w:val="28"/>
                <w:szCs w:val="28"/>
              </w:rPr>
            </w:pPr>
          </w:p>
          <w:p w:rsidR="00A4670C" w:rsidRPr="00BE1CB6" w:rsidRDefault="00494A36" w:rsidP="00494A36">
            <w:pPr>
              <w:widowControl w:val="0"/>
              <w:rPr>
                <w:rFonts w:ascii="Twinkl Thin" w:hAnsi="Twinkl Thin"/>
                <w:sz w:val="28"/>
                <w:szCs w:val="28"/>
                <w:lang w:val="en-US"/>
              </w:rPr>
            </w:pPr>
            <w:r w:rsidRPr="00BE1CB6">
              <w:rPr>
                <w:rFonts w:ascii="Twinkl Thin" w:hAnsi="Twinkl Thin"/>
                <w:i/>
                <w:iCs/>
                <w:sz w:val="28"/>
                <w:szCs w:val="28"/>
              </w:rPr>
              <w:t xml:space="preserve">The Nowhere Emporium </w:t>
            </w:r>
            <w:r w:rsidRPr="00BE1CB6">
              <w:rPr>
                <w:rFonts w:ascii="Twinkl Thin" w:hAnsi="Twinkl Thin"/>
                <w:sz w:val="28"/>
                <w:szCs w:val="28"/>
              </w:rPr>
              <w:t>by Ross Mackenzie</w:t>
            </w:r>
          </w:p>
        </w:tc>
        <w:tc>
          <w:tcPr>
            <w:tcW w:w="6804" w:type="dxa"/>
          </w:tcPr>
          <w:p w:rsidR="00A4670C" w:rsidRPr="00BE1CB6" w:rsidRDefault="00A4670C" w:rsidP="00A4670C">
            <w:pPr>
              <w:jc w:val="center"/>
              <w:rPr>
                <w:rFonts w:ascii="Twinkl Thin" w:hAnsi="Twinkl Thin" w:cs="Arial"/>
                <w:sz w:val="28"/>
                <w:szCs w:val="28"/>
                <w:shd w:val="clear" w:color="auto" w:fill="FFFFFF"/>
              </w:rPr>
            </w:pPr>
            <w:r w:rsidRPr="00BE1CB6">
              <w:rPr>
                <w:rFonts w:ascii="Twinkl Thin" w:hAnsi="Twinkl Thin" w:cs="Arial"/>
                <w:sz w:val="28"/>
                <w:szCs w:val="28"/>
                <w:shd w:val="clear" w:color="auto" w:fill="FFFFFF"/>
              </w:rPr>
              <w:lastRenderedPageBreak/>
              <w:t>Core reading text</w:t>
            </w:r>
            <w:r w:rsidR="00494A36" w:rsidRPr="00BE1CB6">
              <w:rPr>
                <w:rFonts w:ascii="Twinkl Thin" w:hAnsi="Twinkl Thin" w:cs="Arial"/>
                <w:sz w:val="28"/>
                <w:szCs w:val="28"/>
                <w:shd w:val="clear" w:color="auto" w:fill="FFFFFF"/>
              </w:rPr>
              <w:t xml:space="preserve"> (Term 4)</w:t>
            </w:r>
            <w:r w:rsidRPr="00BE1CB6">
              <w:rPr>
                <w:rFonts w:ascii="Twinkl Thin" w:hAnsi="Twinkl Thin" w:cs="Arial"/>
                <w:sz w:val="28"/>
                <w:szCs w:val="28"/>
                <w:shd w:val="clear" w:color="auto" w:fill="FFFFFF"/>
              </w:rPr>
              <w:t>:</w:t>
            </w:r>
          </w:p>
          <w:p w:rsidR="002452FE" w:rsidRPr="00BE1CB6" w:rsidRDefault="00CA7053" w:rsidP="00CA7053">
            <w:pPr>
              <w:jc w:val="center"/>
              <w:rPr>
                <w:rFonts w:ascii="Twinkl Thin" w:hAnsi="Twinkl Thin"/>
                <w:sz w:val="28"/>
                <w:szCs w:val="28"/>
              </w:rPr>
            </w:pPr>
            <w:r w:rsidRPr="00BE1CB6">
              <w:rPr>
                <w:rFonts w:ascii="Twinkl Thin" w:hAnsi="Twinkl Thin" w:cs="Arial"/>
                <w:color w:val="000000"/>
                <w:spacing w:val="7"/>
                <w:sz w:val="28"/>
                <w:szCs w:val="28"/>
                <w:shd w:val="clear" w:color="auto" w:fill="FFFFFF"/>
              </w:rPr>
              <w:t xml:space="preserve">When the mysterious Nowhere Emporium arrives in Glasgow, orphan Daniel Holmes stumbles upon it quite by accident. Before long, </w:t>
            </w:r>
            <w:r w:rsidRPr="00BE1CB6">
              <w:rPr>
                <w:rFonts w:ascii="Twinkl Thin" w:hAnsi="Twinkl Thin" w:cs="Arial"/>
                <w:color w:val="000000"/>
                <w:spacing w:val="7"/>
                <w:sz w:val="28"/>
                <w:szCs w:val="28"/>
                <w:shd w:val="clear" w:color="auto" w:fill="FFFFFF"/>
              </w:rPr>
              <w:lastRenderedPageBreak/>
              <w:t>the 'shop from nowhere' -- and its owner, Mr Silver -- draw Daniel into a breathtaking world of magic and enchantment.</w:t>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shd w:val="clear" w:color="auto" w:fill="FFFFFF"/>
              </w:rPr>
              <w:t>Recruited as Mr Silver's apprentice, Daniel learns the secrets of the Emporium's vast labyrinth of passageways and rooms -- rooms that contain wonders beyond anything Daniel has ever imagined.</w:t>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shd w:val="clear" w:color="auto" w:fill="FFFFFF"/>
              </w:rPr>
              <w:t>But when Mr Silver disappears, and a shadow from the past threatens everything, the Emporium and all its wonders begin to crumble.</w:t>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shd w:val="clear" w:color="auto" w:fill="FFFFFF"/>
              </w:rPr>
              <w:t>Can Daniel save his home, and his new friends, before the Nowhere Emporium is destroyed forever?</w:t>
            </w:r>
          </w:p>
        </w:tc>
      </w:tr>
      <w:tr w:rsidR="008E7E4C" w:rsidRPr="00BE1CB6" w:rsidTr="00BD31A2">
        <w:trPr>
          <w:trHeight w:val="3985"/>
        </w:trPr>
        <w:tc>
          <w:tcPr>
            <w:tcW w:w="2972" w:type="dxa"/>
          </w:tcPr>
          <w:p w:rsidR="002452FE" w:rsidRPr="00BE1CB6" w:rsidRDefault="00724E8C" w:rsidP="002452FE">
            <w:pPr>
              <w:rPr>
                <w:rFonts w:ascii="Twinkl Thin" w:hAnsi="Twinkl Thin"/>
                <w:sz w:val="28"/>
                <w:szCs w:val="28"/>
              </w:rPr>
            </w:pPr>
            <w:r w:rsidRPr="00BE1CB6">
              <w:rPr>
                <w:rFonts w:ascii="Twinkl Thin" w:hAnsi="Twinkl Thin" w:cs="Times New Roman"/>
                <w:noProof/>
                <w:sz w:val="28"/>
                <w:szCs w:val="28"/>
                <w:lang w:eastAsia="en-GB"/>
              </w:rPr>
              <w:lastRenderedPageBreak/>
              <w:drawing>
                <wp:anchor distT="0" distB="0" distL="114300" distR="114300" simplePos="0" relativeHeight="251803648" behindDoc="0" locked="0" layoutInCell="1" allowOverlap="1">
                  <wp:simplePos x="0" y="0"/>
                  <wp:positionH relativeFrom="column">
                    <wp:posOffset>264840</wp:posOffset>
                  </wp:positionH>
                  <wp:positionV relativeFrom="paragraph">
                    <wp:posOffset>40640</wp:posOffset>
                  </wp:positionV>
                  <wp:extent cx="1200150" cy="1853635"/>
                  <wp:effectExtent l="0" t="0" r="0" b="0"/>
                  <wp:wrapNone/>
                  <wp:docPr id="28" name="Picture 28" descr="The Boy at the Back of the Class x 30 - Scholastic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Boy at the Back of the Class x 30 - Scholastic Sho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1853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52FE" w:rsidRPr="00BE1CB6" w:rsidRDefault="002452FE" w:rsidP="002452FE">
            <w:pPr>
              <w:rPr>
                <w:rFonts w:ascii="Twinkl Thin" w:hAnsi="Twinkl Thin"/>
                <w:sz w:val="28"/>
                <w:szCs w:val="28"/>
              </w:rPr>
            </w:pPr>
          </w:p>
          <w:p w:rsidR="002452FE" w:rsidRPr="00BE1CB6" w:rsidRDefault="002452FE" w:rsidP="002452FE">
            <w:pPr>
              <w:rPr>
                <w:rFonts w:ascii="Twinkl Thin" w:hAnsi="Twinkl Thin"/>
                <w:sz w:val="28"/>
                <w:szCs w:val="28"/>
              </w:rPr>
            </w:pPr>
          </w:p>
          <w:p w:rsidR="002452FE" w:rsidRPr="00BE1CB6" w:rsidRDefault="002452FE" w:rsidP="002452FE">
            <w:pPr>
              <w:rPr>
                <w:rFonts w:ascii="Twinkl Thin" w:hAnsi="Twinkl Thin"/>
                <w:sz w:val="28"/>
                <w:szCs w:val="28"/>
              </w:rPr>
            </w:pPr>
          </w:p>
          <w:p w:rsidR="002452FE" w:rsidRPr="00BE1CB6" w:rsidRDefault="002452FE" w:rsidP="002452FE">
            <w:pPr>
              <w:rPr>
                <w:rFonts w:ascii="Twinkl Thin" w:hAnsi="Twinkl Thin"/>
                <w:sz w:val="28"/>
                <w:szCs w:val="28"/>
              </w:rPr>
            </w:pPr>
          </w:p>
          <w:p w:rsidR="002452FE" w:rsidRPr="00BE1CB6" w:rsidRDefault="002452FE" w:rsidP="002452FE">
            <w:pPr>
              <w:rPr>
                <w:rFonts w:ascii="Twinkl Thin" w:hAnsi="Twinkl Thin"/>
                <w:sz w:val="28"/>
                <w:szCs w:val="28"/>
              </w:rPr>
            </w:pPr>
          </w:p>
          <w:p w:rsidR="002452FE" w:rsidRPr="00BE1CB6" w:rsidRDefault="002452FE" w:rsidP="002452FE">
            <w:pPr>
              <w:rPr>
                <w:rFonts w:ascii="Twinkl Thin" w:hAnsi="Twinkl Thin"/>
                <w:sz w:val="28"/>
                <w:szCs w:val="28"/>
              </w:rPr>
            </w:pPr>
          </w:p>
          <w:p w:rsidR="002452FE" w:rsidRPr="00BE1CB6" w:rsidRDefault="002452FE" w:rsidP="002452FE">
            <w:pPr>
              <w:rPr>
                <w:rFonts w:ascii="Twinkl Thin" w:hAnsi="Twinkl Thin"/>
                <w:sz w:val="28"/>
                <w:szCs w:val="28"/>
              </w:rPr>
            </w:pPr>
          </w:p>
          <w:p w:rsidR="002452FE" w:rsidRPr="00BE1CB6" w:rsidRDefault="002452FE" w:rsidP="002452FE">
            <w:pPr>
              <w:rPr>
                <w:rFonts w:ascii="Twinkl Thin" w:hAnsi="Twinkl Thin"/>
                <w:sz w:val="28"/>
                <w:szCs w:val="28"/>
              </w:rPr>
            </w:pPr>
          </w:p>
          <w:p w:rsidR="002452FE" w:rsidRPr="00BE1CB6" w:rsidRDefault="00724E8C" w:rsidP="00724E8C">
            <w:pPr>
              <w:widowControl w:val="0"/>
              <w:rPr>
                <w:rFonts w:ascii="Twinkl Thin" w:hAnsi="Twinkl Thin"/>
                <w:sz w:val="28"/>
                <w:szCs w:val="28"/>
                <w:lang w:val="en-US"/>
              </w:rPr>
            </w:pPr>
            <w:r w:rsidRPr="00BE1CB6">
              <w:rPr>
                <w:rFonts w:ascii="Twinkl Thin" w:hAnsi="Twinkl Thin"/>
                <w:i/>
                <w:iCs/>
                <w:sz w:val="28"/>
                <w:szCs w:val="28"/>
              </w:rPr>
              <w:t xml:space="preserve">The Boy at the Back of the Class </w:t>
            </w:r>
            <w:r w:rsidRPr="00BE1CB6">
              <w:rPr>
                <w:rFonts w:ascii="Twinkl Thin" w:hAnsi="Twinkl Thin"/>
                <w:sz w:val="28"/>
                <w:szCs w:val="28"/>
              </w:rPr>
              <w:t>by Onjalia Q Rauf</w:t>
            </w:r>
          </w:p>
        </w:tc>
        <w:tc>
          <w:tcPr>
            <w:tcW w:w="6804" w:type="dxa"/>
          </w:tcPr>
          <w:p w:rsidR="002452FE" w:rsidRPr="00BE1CB6" w:rsidRDefault="00724E8C" w:rsidP="002452FE">
            <w:pPr>
              <w:jc w:val="center"/>
              <w:rPr>
                <w:rFonts w:ascii="Twinkl Thin" w:hAnsi="Twinkl Thin"/>
                <w:sz w:val="28"/>
                <w:szCs w:val="28"/>
              </w:rPr>
            </w:pPr>
            <w:r w:rsidRPr="00BE1CB6">
              <w:rPr>
                <w:rFonts w:ascii="Twinkl Thin" w:hAnsi="Twinkl Thin"/>
                <w:sz w:val="28"/>
                <w:szCs w:val="28"/>
              </w:rPr>
              <w:t>Core text (Term 5)</w:t>
            </w:r>
          </w:p>
          <w:p w:rsidR="002452FE" w:rsidRPr="00BE1CB6" w:rsidRDefault="00CA7053" w:rsidP="002452FE">
            <w:pPr>
              <w:jc w:val="center"/>
              <w:rPr>
                <w:rFonts w:ascii="Twinkl Thin" w:hAnsi="Twinkl Thin"/>
                <w:sz w:val="28"/>
                <w:szCs w:val="28"/>
              </w:rPr>
            </w:pPr>
            <w:r w:rsidRPr="00BE1CB6">
              <w:rPr>
                <w:rFonts w:ascii="Twinkl Thin" w:hAnsi="Twinkl Thin" w:cs="Arial"/>
                <w:color w:val="000000"/>
                <w:spacing w:val="7"/>
                <w:sz w:val="28"/>
                <w:szCs w:val="28"/>
                <w:shd w:val="clear" w:color="auto" w:fill="FFFFFF"/>
              </w:rPr>
              <w:t>Based in part on the stories she encountered when working in refugee camps, Onjali Q. Raúf’s remarkable debut deserves to be ranked as a modern classic. Told with humour and tenderness, it is an unforgettable story of hope, curiosity and the importance of kindness.</w:t>
            </w:r>
          </w:p>
          <w:p w:rsidR="002452FE" w:rsidRPr="00BE1CB6" w:rsidRDefault="002452FE" w:rsidP="002452FE">
            <w:pPr>
              <w:jc w:val="center"/>
              <w:rPr>
                <w:rFonts w:ascii="Twinkl Thin" w:hAnsi="Twinkl Thin"/>
                <w:sz w:val="28"/>
                <w:szCs w:val="28"/>
              </w:rPr>
            </w:pPr>
          </w:p>
        </w:tc>
      </w:tr>
      <w:tr w:rsidR="008E7E4C" w:rsidRPr="00BE1CB6" w:rsidTr="00BD31A2">
        <w:tc>
          <w:tcPr>
            <w:tcW w:w="2972" w:type="dxa"/>
          </w:tcPr>
          <w:p w:rsidR="002452FE" w:rsidRPr="00BE1CB6" w:rsidRDefault="00724E8C" w:rsidP="002452FE">
            <w:pPr>
              <w:rPr>
                <w:rFonts w:ascii="Twinkl Thin" w:hAnsi="Twinkl Thin"/>
                <w:sz w:val="28"/>
                <w:szCs w:val="28"/>
              </w:rPr>
            </w:pPr>
            <w:r w:rsidRPr="00BE1CB6">
              <w:rPr>
                <w:rFonts w:ascii="Twinkl Thin" w:hAnsi="Twinkl Thin" w:cs="Times New Roman"/>
                <w:noProof/>
                <w:sz w:val="28"/>
                <w:szCs w:val="28"/>
                <w:lang w:eastAsia="en-GB"/>
              </w:rPr>
              <w:drawing>
                <wp:anchor distT="0" distB="0" distL="114300" distR="114300" simplePos="0" relativeHeight="251805696" behindDoc="0" locked="0" layoutInCell="1" allowOverlap="1">
                  <wp:simplePos x="0" y="0"/>
                  <wp:positionH relativeFrom="column">
                    <wp:posOffset>314960</wp:posOffset>
                  </wp:positionH>
                  <wp:positionV relativeFrom="paragraph">
                    <wp:posOffset>95250</wp:posOffset>
                  </wp:positionV>
                  <wp:extent cx="1123950" cy="1712972"/>
                  <wp:effectExtent l="0" t="0" r="0" b="1905"/>
                  <wp:wrapNone/>
                  <wp:docPr id="29" name="Picture 29" descr="Cogheart: Peter Bunzl: 9781474919302: hive.co.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gheart: Peter Bunzl: 9781474919302: hive.co.u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3950" cy="171297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4E8C" w:rsidRPr="00BE1CB6" w:rsidRDefault="00724E8C" w:rsidP="002452FE">
            <w:pPr>
              <w:rPr>
                <w:rFonts w:ascii="Twinkl Thin" w:hAnsi="Twinkl Thin"/>
                <w:sz w:val="28"/>
                <w:szCs w:val="28"/>
              </w:rPr>
            </w:pPr>
          </w:p>
          <w:p w:rsidR="00724E8C" w:rsidRPr="00BE1CB6" w:rsidRDefault="00724E8C" w:rsidP="002452FE">
            <w:pPr>
              <w:rPr>
                <w:rFonts w:ascii="Twinkl Thin" w:hAnsi="Twinkl Thin"/>
                <w:sz w:val="28"/>
                <w:szCs w:val="28"/>
              </w:rPr>
            </w:pPr>
          </w:p>
          <w:p w:rsidR="00724E8C" w:rsidRPr="00BE1CB6" w:rsidRDefault="00724E8C" w:rsidP="002452FE">
            <w:pPr>
              <w:rPr>
                <w:rFonts w:ascii="Twinkl Thin" w:hAnsi="Twinkl Thin"/>
                <w:sz w:val="28"/>
                <w:szCs w:val="28"/>
              </w:rPr>
            </w:pPr>
          </w:p>
          <w:p w:rsidR="00724E8C" w:rsidRPr="00BE1CB6" w:rsidRDefault="00724E8C" w:rsidP="002452FE">
            <w:pPr>
              <w:rPr>
                <w:rFonts w:ascii="Twinkl Thin" w:hAnsi="Twinkl Thin"/>
                <w:sz w:val="28"/>
                <w:szCs w:val="28"/>
              </w:rPr>
            </w:pPr>
          </w:p>
          <w:p w:rsidR="00724E8C" w:rsidRPr="00BE1CB6" w:rsidRDefault="00724E8C" w:rsidP="002452FE">
            <w:pPr>
              <w:rPr>
                <w:rFonts w:ascii="Twinkl Thin" w:hAnsi="Twinkl Thin"/>
                <w:sz w:val="28"/>
                <w:szCs w:val="28"/>
              </w:rPr>
            </w:pPr>
          </w:p>
          <w:p w:rsidR="00724E8C" w:rsidRPr="00BE1CB6" w:rsidRDefault="00724E8C" w:rsidP="002452FE">
            <w:pPr>
              <w:rPr>
                <w:rFonts w:ascii="Twinkl Thin" w:hAnsi="Twinkl Thin"/>
                <w:sz w:val="28"/>
                <w:szCs w:val="28"/>
              </w:rPr>
            </w:pPr>
          </w:p>
          <w:p w:rsidR="00724E8C" w:rsidRPr="00BE1CB6" w:rsidRDefault="00724E8C" w:rsidP="002452FE">
            <w:pPr>
              <w:rPr>
                <w:rFonts w:ascii="Twinkl Thin" w:hAnsi="Twinkl Thin"/>
                <w:sz w:val="28"/>
                <w:szCs w:val="28"/>
              </w:rPr>
            </w:pPr>
          </w:p>
          <w:p w:rsidR="00724E8C" w:rsidRPr="00BE1CB6" w:rsidRDefault="00724E8C" w:rsidP="00724E8C">
            <w:pPr>
              <w:widowControl w:val="0"/>
              <w:rPr>
                <w:rFonts w:ascii="Twinkl Thin" w:hAnsi="Twinkl Thin"/>
                <w:i/>
                <w:iCs/>
                <w:sz w:val="28"/>
                <w:szCs w:val="28"/>
              </w:rPr>
            </w:pPr>
          </w:p>
          <w:p w:rsidR="002452FE" w:rsidRPr="00BE1CB6" w:rsidRDefault="00724E8C" w:rsidP="00724E8C">
            <w:pPr>
              <w:widowControl w:val="0"/>
              <w:rPr>
                <w:rFonts w:ascii="Twinkl Thin" w:hAnsi="Twinkl Thin"/>
                <w:sz w:val="28"/>
                <w:szCs w:val="28"/>
                <w:lang w:val="en-US"/>
              </w:rPr>
            </w:pPr>
            <w:r w:rsidRPr="00BE1CB6">
              <w:rPr>
                <w:rFonts w:ascii="Twinkl Thin" w:hAnsi="Twinkl Thin"/>
                <w:i/>
                <w:iCs/>
                <w:sz w:val="28"/>
                <w:szCs w:val="28"/>
              </w:rPr>
              <w:t xml:space="preserve">Cogheart </w:t>
            </w:r>
            <w:r w:rsidRPr="00BE1CB6">
              <w:rPr>
                <w:rFonts w:ascii="Twinkl Thin" w:hAnsi="Twinkl Thin"/>
                <w:sz w:val="28"/>
                <w:szCs w:val="28"/>
              </w:rPr>
              <w:t>by Peter Bunzl</w:t>
            </w:r>
          </w:p>
        </w:tc>
        <w:tc>
          <w:tcPr>
            <w:tcW w:w="6804" w:type="dxa"/>
          </w:tcPr>
          <w:p w:rsidR="002452FE" w:rsidRPr="00BE1CB6" w:rsidRDefault="00724E8C" w:rsidP="002452FE">
            <w:pPr>
              <w:jc w:val="center"/>
              <w:rPr>
                <w:rFonts w:ascii="Twinkl Thin" w:hAnsi="Twinkl Thin"/>
                <w:sz w:val="28"/>
                <w:szCs w:val="28"/>
              </w:rPr>
            </w:pPr>
            <w:r w:rsidRPr="00BE1CB6">
              <w:rPr>
                <w:rFonts w:ascii="Twinkl Thin" w:hAnsi="Twinkl Thin"/>
                <w:sz w:val="28"/>
                <w:szCs w:val="28"/>
              </w:rPr>
              <w:t>Core text (Term 6)</w:t>
            </w:r>
          </w:p>
          <w:p w:rsidR="00CA7053" w:rsidRPr="00BE1CB6" w:rsidRDefault="00CA7053" w:rsidP="002452FE">
            <w:pPr>
              <w:jc w:val="center"/>
              <w:rPr>
                <w:rFonts w:ascii="Twinkl Thin" w:hAnsi="Twinkl Thin"/>
                <w:sz w:val="28"/>
                <w:szCs w:val="28"/>
              </w:rPr>
            </w:pPr>
            <w:r w:rsidRPr="00BE1CB6">
              <w:rPr>
                <w:rFonts w:ascii="Twinkl Thin" w:hAnsi="Twinkl Thin" w:cs="Arial"/>
                <w:color w:val="000000"/>
                <w:spacing w:val="7"/>
                <w:sz w:val="28"/>
                <w:szCs w:val="28"/>
                <w:shd w:val="clear" w:color="auto" w:fill="FFFFFF"/>
              </w:rPr>
              <w:t>A deliciously atmospheric slice of junior steampunk, Bunzl's fantastical tale of mechanical foxes, missing fathers and mysterious zeppelin crashes abounds in wit, invention and adventure.</w:t>
            </w:r>
          </w:p>
        </w:tc>
      </w:tr>
      <w:tr w:rsidR="008E7E4C" w:rsidRPr="00BE1CB6" w:rsidTr="001713B1">
        <w:tc>
          <w:tcPr>
            <w:tcW w:w="2972" w:type="dxa"/>
          </w:tcPr>
          <w:p w:rsidR="002452FE" w:rsidRPr="00BE1CB6" w:rsidRDefault="001713B1" w:rsidP="002452FE">
            <w:pPr>
              <w:jc w:val="center"/>
              <w:rPr>
                <w:rFonts w:ascii="Twinkl Thin" w:hAnsi="Twinkl Thin"/>
                <w:sz w:val="28"/>
                <w:szCs w:val="28"/>
              </w:rPr>
            </w:pPr>
            <w:r w:rsidRPr="00BE1CB6">
              <w:rPr>
                <w:rFonts w:ascii="Twinkl Thin" w:hAnsi="Twinkl Thin"/>
                <w:noProof/>
                <w:sz w:val="28"/>
                <w:szCs w:val="28"/>
                <w:lang w:eastAsia="en-GB"/>
              </w:rPr>
              <w:lastRenderedPageBreak/>
              <w:drawing>
                <wp:anchor distT="0" distB="0" distL="114300" distR="114300" simplePos="0" relativeHeight="251806720" behindDoc="0" locked="0" layoutInCell="1" allowOverlap="1">
                  <wp:simplePos x="0" y="0"/>
                  <wp:positionH relativeFrom="column">
                    <wp:posOffset>403860</wp:posOffset>
                  </wp:positionH>
                  <wp:positionV relativeFrom="paragraph">
                    <wp:posOffset>47625</wp:posOffset>
                  </wp:positionV>
                  <wp:extent cx="923925" cy="1409065"/>
                  <wp:effectExtent l="0" t="0" r="9525" b="635"/>
                  <wp:wrapSquare wrapText="bothSides"/>
                  <wp:docPr id="1" name="Picture 1" descr="C:\Users\jburley\AppData\Local\Microsoft\Windows\INetCache\Content.MSO\1AD0253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urley\AppData\Local\Microsoft\Windows\INetCache\Content.MSO\1AD02532.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925" cy="1409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13B1" w:rsidRPr="00BE1CB6" w:rsidRDefault="001713B1" w:rsidP="002452FE">
            <w:pPr>
              <w:jc w:val="center"/>
              <w:rPr>
                <w:rFonts w:ascii="Twinkl Thin" w:hAnsi="Twinkl Thin"/>
                <w:sz w:val="28"/>
                <w:szCs w:val="28"/>
              </w:rPr>
            </w:pPr>
          </w:p>
          <w:p w:rsidR="001713B1" w:rsidRPr="00BE1CB6" w:rsidRDefault="001713B1" w:rsidP="002452FE">
            <w:pPr>
              <w:jc w:val="center"/>
              <w:rPr>
                <w:rFonts w:ascii="Twinkl Thin" w:hAnsi="Twinkl Thin"/>
                <w:sz w:val="28"/>
                <w:szCs w:val="28"/>
              </w:rPr>
            </w:pPr>
          </w:p>
          <w:p w:rsidR="001713B1" w:rsidRPr="00BE1CB6" w:rsidRDefault="001713B1" w:rsidP="002452FE">
            <w:pPr>
              <w:jc w:val="center"/>
              <w:rPr>
                <w:rFonts w:ascii="Twinkl Thin" w:hAnsi="Twinkl Thin"/>
                <w:sz w:val="28"/>
                <w:szCs w:val="28"/>
              </w:rPr>
            </w:pPr>
          </w:p>
          <w:p w:rsidR="001713B1" w:rsidRPr="00BE1CB6" w:rsidRDefault="001713B1" w:rsidP="002452FE">
            <w:pPr>
              <w:jc w:val="center"/>
              <w:rPr>
                <w:rFonts w:ascii="Twinkl Thin" w:hAnsi="Twinkl Thin"/>
                <w:sz w:val="28"/>
                <w:szCs w:val="28"/>
              </w:rPr>
            </w:pPr>
          </w:p>
          <w:p w:rsidR="001713B1" w:rsidRPr="00BE1CB6" w:rsidRDefault="001713B1" w:rsidP="002452FE">
            <w:pPr>
              <w:jc w:val="center"/>
              <w:rPr>
                <w:rFonts w:ascii="Twinkl Thin" w:hAnsi="Twinkl Thin"/>
                <w:sz w:val="28"/>
                <w:szCs w:val="28"/>
              </w:rPr>
            </w:pPr>
          </w:p>
          <w:p w:rsidR="001713B1" w:rsidRPr="00BE1CB6" w:rsidRDefault="001713B1" w:rsidP="002452FE">
            <w:pPr>
              <w:jc w:val="center"/>
              <w:rPr>
                <w:rFonts w:ascii="Twinkl Thin" w:hAnsi="Twinkl Thin"/>
                <w:sz w:val="28"/>
                <w:szCs w:val="28"/>
              </w:rPr>
            </w:pPr>
          </w:p>
          <w:p w:rsidR="002452FE" w:rsidRPr="00BE1CB6" w:rsidRDefault="00724E8C" w:rsidP="00724E8C">
            <w:pPr>
              <w:widowControl w:val="0"/>
              <w:rPr>
                <w:rFonts w:ascii="Twinkl Thin" w:hAnsi="Twinkl Thin"/>
                <w:sz w:val="28"/>
                <w:szCs w:val="28"/>
                <w:lang w:val="en-US"/>
              </w:rPr>
            </w:pPr>
            <w:r w:rsidRPr="00BE1CB6">
              <w:rPr>
                <w:rFonts w:ascii="Twinkl Thin" w:hAnsi="Twinkl Thin"/>
                <w:i/>
                <w:iCs/>
                <w:sz w:val="28"/>
                <w:szCs w:val="28"/>
                <w:lang w:val="en-US"/>
              </w:rPr>
              <w:t xml:space="preserve">The Thief of Farrowfell </w:t>
            </w:r>
            <w:r w:rsidRPr="00BE1CB6">
              <w:rPr>
                <w:rFonts w:ascii="Twinkl Thin" w:hAnsi="Twinkl Thin"/>
                <w:sz w:val="28"/>
                <w:szCs w:val="28"/>
                <w:lang w:val="en-US"/>
              </w:rPr>
              <w:t>by Ravena Guron</w:t>
            </w:r>
          </w:p>
        </w:tc>
        <w:tc>
          <w:tcPr>
            <w:tcW w:w="6804" w:type="dxa"/>
            <w:shd w:val="clear" w:color="auto" w:fill="FFFFFF" w:themeFill="background1"/>
          </w:tcPr>
          <w:p w:rsidR="002452FE" w:rsidRPr="00BE1CB6" w:rsidRDefault="001713B1" w:rsidP="002452FE">
            <w:pPr>
              <w:jc w:val="center"/>
              <w:rPr>
                <w:rFonts w:ascii="Twinkl Thin" w:hAnsi="Twinkl Thin"/>
                <w:sz w:val="28"/>
                <w:szCs w:val="28"/>
              </w:rPr>
            </w:pPr>
            <w:r w:rsidRPr="00BE1CB6">
              <w:rPr>
                <w:rFonts w:ascii="Twinkl Thin" w:hAnsi="Twinkl Thin"/>
                <w:color w:val="000000"/>
                <w:sz w:val="28"/>
                <w:szCs w:val="28"/>
                <w:shd w:val="clear" w:color="auto" w:fill="F9F9F9"/>
              </w:rPr>
              <w:t>Welcome to a fantasy world where edible magic is the hottest commodity, traded between those who can pay or – in the case of Jude Ripon, the youngest thief in Farrowfell – those who can steal it! An epic debut series from the FAB prize winner.</w:t>
            </w:r>
          </w:p>
        </w:tc>
      </w:tr>
      <w:tr w:rsidR="008E7E4C" w:rsidRPr="00BE1CB6" w:rsidTr="001713B1">
        <w:trPr>
          <w:trHeight w:val="70"/>
        </w:trPr>
        <w:tc>
          <w:tcPr>
            <w:tcW w:w="2972" w:type="dxa"/>
          </w:tcPr>
          <w:p w:rsidR="001713B1" w:rsidRPr="00BE1CB6" w:rsidRDefault="001713B1" w:rsidP="008E1E6D">
            <w:pPr>
              <w:widowControl w:val="0"/>
              <w:rPr>
                <w:rFonts w:ascii="Twinkl Thin" w:hAnsi="Twinkl Thin"/>
                <w:i/>
                <w:iCs/>
                <w:sz w:val="28"/>
                <w:szCs w:val="28"/>
                <w:lang w:val="en-US"/>
              </w:rPr>
            </w:pPr>
            <w:r w:rsidRPr="00BE1CB6">
              <w:rPr>
                <w:rFonts w:ascii="Twinkl Thin" w:hAnsi="Twinkl Thin"/>
                <w:noProof/>
                <w:sz w:val="28"/>
                <w:szCs w:val="28"/>
                <w:lang w:eastAsia="en-GB"/>
              </w:rPr>
              <w:drawing>
                <wp:inline distT="0" distB="0" distL="0" distR="0">
                  <wp:extent cx="1304925" cy="2007575"/>
                  <wp:effectExtent l="0" t="0" r="0" b="0"/>
                  <wp:docPr id="2" name="Picture 2" descr="Tyger: Exclusive Edition (Paper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yger: Exclusive Edition (Paperba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4398" cy="2037533"/>
                          </a:xfrm>
                          <a:prstGeom prst="rect">
                            <a:avLst/>
                          </a:prstGeom>
                          <a:noFill/>
                          <a:ln>
                            <a:noFill/>
                          </a:ln>
                        </pic:spPr>
                      </pic:pic>
                    </a:graphicData>
                  </a:graphic>
                </wp:inline>
              </w:drawing>
            </w:r>
          </w:p>
          <w:p w:rsidR="001713B1" w:rsidRPr="00BE1CB6" w:rsidRDefault="001713B1" w:rsidP="008E1E6D">
            <w:pPr>
              <w:widowControl w:val="0"/>
              <w:rPr>
                <w:rFonts w:ascii="Twinkl Thin" w:hAnsi="Twinkl Thin"/>
                <w:i/>
                <w:iCs/>
                <w:sz w:val="28"/>
                <w:szCs w:val="28"/>
                <w:lang w:val="en-US"/>
              </w:rPr>
            </w:pPr>
          </w:p>
          <w:p w:rsidR="002452FE" w:rsidRPr="00BE1CB6" w:rsidRDefault="008E1E6D" w:rsidP="008E1E6D">
            <w:pPr>
              <w:widowControl w:val="0"/>
              <w:rPr>
                <w:rFonts w:ascii="Twinkl Thin" w:hAnsi="Twinkl Thin"/>
                <w:sz w:val="28"/>
                <w:szCs w:val="28"/>
                <w:lang w:val="en-US"/>
              </w:rPr>
            </w:pPr>
            <w:r w:rsidRPr="00BE1CB6">
              <w:rPr>
                <w:rFonts w:ascii="Twinkl Thin" w:hAnsi="Twinkl Thin"/>
                <w:i/>
                <w:iCs/>
                <w:sz w:val="28"/>
                <w:szCs w:val="28"/>
                <w:lang w:val="en-US"/>
              </w:rPr>
              <w:t xml:space="preserve">Tyger </w:t>
            </w:r>
            <w:r w:rsidRPr="00BE1CB6">
              <w:rPr>
                <w:rFonts w:ascii="Twinkl Thin" w:hAnsi="Twinkl Thin"/>
                <w:sz w:val="28"/>
                <w:szCs w:val="28"/>
                <w:lang w:val="en-US"/>
              </w:rPr>
              <w:t>by S.F Said</w:t>
            </w:r>
          </w:p>
        </w:tc>
        <w:tc>
          <w:tcPr>
            <w:tcW w:w="6804" w:type="dxa"/>
          </w:tcPr>
          <w:p w:rsidR="001713B1" w:rsidRPr="00BE1CB6" w:rsidRDefault="001713B1" w:rsidP="001713B1">
            <w:pPr>
              <w:pStyle w:val="NormalWeb"/>
              <w:shd w:val="clear" w:color="auto" w:fill="FFFFFF"/>
              <w:spacing w:before="180" w:beforeAutospacing="0" w:after="180" w:afterAutospacing="0" w:line="375" w:lineRule="atLeast"/>
              <w:rPr>
                <w:rFonts w:ascii="Twinkl Thin" w:hAnsi="Twinkl Thin" w:cs="Arial"/>
                <w:color w:val="000000"/>
                <w:spacing w:val="7"/>
                <w:sz w:val="28"/>
                <w:szCs w:val="28"/>
              </w:rPr>
            </w:pPr>
            <w:r w:rsidRPr="00BE1CB6">
              <w:rPr>
                <w:rFonts w:ascii="Twinkl Thin" w:hAnsi="Twinkl Thin" w:cs="Arial"/>
                <w:color w:val="000000"/>
                <w:spacing w:val="7"/>
                <w:sz w:val="28"/>
                <w:szCs w:val="28"/>
              </w:rPr>
              <w:t>Adam has found something incredible in a rubbish dump in London. A mysterious, mythical, magical animal. A Tyger. And the tyger is in danger.</w:t>
            </w:r>
          </w:p>
          <w:p w:rsidR="002452FE" w:rsidRPr="00BE1CB6" w:rsidRDefault="001713B1" w:rsidP="001713B1">
            <w:pPr>
              <w:pStyle w:val="NormalWeb"/>
              <w:shd w:val="clear" w:color="auto" w:fill="FFFFFF"/>
              <w:spacing w:before="180" w:beforeAutospacing="0" w:after="180" w:afterAutospacing="0" w:line="375" w:lineRule="atLeast"/>
              <w:rPr>
                <w:rFonts w:ascii="Twinkl Thin" w:hAnsi="Twinkl Thin"/>
                <w:sz w:val="28"/>
                <w:szCs w:val="28"/>
              </w:rPr>
            </w:pPr>
            <w:r w:rsidRPr="00BE1CB6">
              <w:rPr>
                <w:rFonts w:ascii="Twinkl Thin" w:hAnsi="Twinkl Thin" w:cs="Arial"/>
                <w:color w:val="000000"/>
                <w:spacing w:val="7"/>
                <w:sz w:val="28"/>
                <w:szCs w:val="28"/>
              </w:rPr>
              <w:t>Adam and his friend Zadie are determined to help, but it isn't just the tyger's life at stake. Their whole world is on the verge of destruction. Can they learn to use their powers before it's too late?</w:t>
            </w:r>
          </w:p>
        </w:tc>
      </w:tr>
      <w:tr w:rsidR="008E7E4C" w:rsidRPr="00BE1CB6" w:rsidTr="00BD31A2">
        <w:tc>
          <w:tcPr>
            <w:tcW w:w="2972" w:type="dxa"/>
          </w:tcPr>
          <w:p w:rsidR="001713B1" w:rsidRPr="00BE1CB6" w:rsidRDefault="001713B1" w:rsidP="001713B1">
            <w:pPr>
              <w:widowControl w:val="0"/>
              <w:rPr>
                <w:rFonts w:ascii="Twinkl Thin" w:hAnsi="Twinkl Thin"/>
                <w:i/>
                <w:iCs/>
                <w:sz w:val="28"/>
                <w:szCs w:val="28"/>
                <w:lang w:val="en-US"/>
              </w:rPr>
            </w:pPr>
            <w:r w:rsidRPr="00BE1CB6">
              <w:rPr>
                <w:rFonts w:ascii="Twinkl Thin" w:hAnsi="Twinkl Thin"/>
                <w:noProof/>
                <w:sz w:val="28"/>
                <w:szCs w:val="28"/>
                <w:lang w:eastAsia="en-GB"/>
              </w:rPr>
              <w:drawing>
                <wp:anchor distT="0" distB="0" distL="114300" distR="114300" simplePos="0" relativeHeight="251807744" behindDoc="0" locked="0" layoutInCell="1" allowOverlap="1">
                  <wp:simplePos x="0" y="0"/>
                  <wp:positionH relativeFrom="column">
                    <wp:posOffset>185420</wp:posOffset>
                  </wp:positionH>
                  <wp:positionV relativeFrom="paragraph">
                    <wp:posOffset>60325</wp:posOffset>
                  </wp:positionV>
                  <wp:extent cx="1340365" cy="2028825"/>
                  <wp:effectExtent l="0" t="0" r="0" b="0"/>
                  <wp:wrapSquare wrapText="bothSides"/>
                  <wp:docPr id="3" name="Picture 3" descr="https://upload.wikimedia.org/wikipedia/en/4/41/TheWitc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en/4/41/TheWitche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0365" cy="202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52FE" w:rsidRPr="00BE1CB6" w:rsidRDefault="001713B1" w:rsidP="001713B1">
            <w:pPr>
              <w:widowControl w:val="0"/>
              <w:rPr>
                <w:rFonts w:ascii="Twinkl Thin" w:hAnsi="Twinkl Thin"/>
                <w:sz w:val="28"/>
                <w:szCs w:val="28"/>
              </w:rPr>
            </w:pPr>
            <w:r w:rsidRPr="00BE1CB6">
              <w:rPr>
                <w:rFonts w:ascii="Twinkl Thin" w:hAnsi="Twinkl Thin"/>
                <w:i/>
                <w:iCs/>
                <w:sz w:val="28"/>
                <w:szCs w:val="28"/>
                <w:lang w:val="en-US"/>
              </w:rPr>
              <w:t xml:space="preserve">The Witches </w:t>
            </w:r>
            <w:r w:rsidRPr="00BE1CB6">
              <w:rPr>
                <w:rFonts w:ascii="Twinkl Thin" w:hAnsi="Twinkl Thin"/>
                <w:sz w:val="28"/>
                <w:szCs w:val="28"/>
                <w:lang w:val="en-US"/>
              </w:rPr>
              <w:t>by Roald Dahl</w:t>
            </w:r>
          </w:p>
        </w:tc>
        <w:tc>
          <w:tcPr>
            <w:tcW w:w="6804" w:type="dxa"/>
          </w:tcPr>
          <w:p w:rsidR="002452FE" w:rsidRPr="00BE1CB6" w:rsidRDefault="001713B1" w:rsidP="001713B1">
            <w:pPr>
              <w:rPr>
                <w:rFonts w:ascii="Twinkl Thin" w:hAnsi="Twinkl Thin"/>
                <w:sz w:val="28"/>
                <w:szCs w:val="28"/>
              </w:rPr>
            </w:pPr>
            <w:r w:rsidRPr="00BE1CB6">
              <w:rPr>
                <w:rFonts w:ascii="Twinkl Thin" w:hAnsi="Twinkl Thin" w:cs="Arial"/>
                <w:i/>
                <w:iCs/>
                <w:color w:val="000000"/>
                <w:spacing w:val="7"/>
                <w:sz w:val="28"/>
                <w:szCs w:val="28"/>
                <w:shd w:val="clear" w:color="auto" w:fill="FFFFFF"/>
              </w:rPr>
              <w:t>"One child a week is fifty-two a year. Squish them and squiggle them and make them disappear."</w:t>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shd w:val="clear" w:color="auto" w:fill="FFFFFF"/>
              </w:rPr>
              <w:t>This is a story about REAL WITCHES.</w:t>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shd w:val="clear" w:color="auto" w:fill="FFFFFF"/>
              </w:rPr>
              <w:t>Real witches dress in ordinary clothes, have ordinary jobs and look very much like ordinary people.</w:t>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shd w:val="clear" w:color="auto" w:fill="FFFFFF"/>
              </w:rPr>
              <w:t>But they are far from ORDINARY . . .</w:t>
            </w:r>
          </w:p>
          <w:p w:rsidR="002452FE" w:rsidRPr="00BE1CB6" w:rsidRDefault="002452FE" w:rsidP="002452FE">
            <w:pPr>
              <w:jc w:val="center"/>
              <w:rPr>
                <w:rFonts w:ascii="Twinkl Thin" w:hAnsi="Twinkl Thin"/>
                <w:sz w:val="28"/>
                <w:szCs w:val="28"/>
              </w:rPr>
            </w:pPr>
          </w:p>
          <w:p w:rsidR="002452FE" w:rsidRPr="00BE1CB6" w:rsidRDefault="002452FE" w:rsidP="002452FE">
            <w:pPr>
              <w:jc w:val="center"/>
              <w:rPr>
                <w:rFonts w:ascii="Twinkl Thin" w:hAnsi="Twinkl Thin"/>
                <w:sz w:val="28"/>
                <w:szCs w:val="28"/>
              </w:rPr>
            </w:pPr>
          </w:p>
        </w:tc>
      </w:tr>
      <w:tr w:rsidR="008E7E4C" w:rsidRPr="00BE1CB6" w:rsidTr="00BD31A2">
        <w:tc>
          <w:tcPr>
            <w:tcW w:w="2972" w:type="dxa"/>
          </w:tcPr>
          <w:p w:rsidR="001713B1" w:rsidRPr="00BE1CB6" w:rsidRDefault="001713B1" w:rsidP="001713B1">
            <w:pPr>
              <w:widowControl w:val="0"/>
              <w:rPr>
                <w:rFonts w:ascii="Twinkl Thin" w:hAnsi="Twinkl Thin"/>
                <w:i/>
                <w:iCs/>
                <w:sz w:val="28"/>
                <w:szCs w:val="28"/>
                <w:lang w:val="en-US"/>
              </w:rPr>
            </w:pPr>
            <w:r w:rsidRPr="00BE1CB6">
              <w:rPr>
                <w:rFonts w:ascii="Twinkl Thin" w:hAnsi="Twinkl Thin"/>
                <w:noProof/>
                <w:sz w:val="28"/>
                <w:szCs w:val="28"/>
                <w:lang w:eastAsia="en-GB"/>
              </w:rPr>
              <w:lastRenderedPageBreak/>
              <w:drawing>
                <wp:inline distT="0" distB="0" distL="0" distR="0">
                  <wp:extent cx="1343025" cy="2059854"/>
                  <wp:effectExtent l="0" t="0" r="0" b="0"/>
                  <wp:docPr id="19" name="Picture 19" descr="Scribbleboy (Paper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ibbleboy (Paperbac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6834" cy="2065696"/>
                          </a:xfrm>
                          <a:prstGeom prst="rect">
                            <a:avLst/>
                          </a:prstGeom>
                          <a:noFill/>
                          <a:ln>
                            <a:noFill/>
                          </a:ln>
                        </pic:spPr>
                      </pic:pic>
                    </a:graphicData>
                  </a:graphic>
                </wp:inline>
              </w:drawing>
            </w:r>
          </w:p>
          <w:p w:rsidR="001713B1" w:rsidRPr="00BE1CB6" w:rsidRDefault="001713B1" w:rsidP="001713B1">
            <w:pPr>
              <w:widowControl w:val="0"/>
              <w:rPr>
                <w:rFonts w:ascii="Twinkl Thin" w:hAnsi="Twinkl Thin"/>
                <w:i/>
                <w:iCs/>
                <w:sz w:val="28"/>
                <w:szCs w:val="28"/>
                <w:lang w:val="en-US"/>
              </w:rPr>
            </w:pPr>
          </w:p>
          <w:p w:rsidR="002452FE" w:rsidRPr="00BE1CB6" w:rsidRDefault="008E1E6D" w:rsidP="001713B1">
            <w:pPr>
              <w:widowControl w:val="0"/>
              <w:rPr>
                <w:rFonts w:ascii="Twinkl Thin" w:hAnsi="Twinkl Thin"/>
                <w:sz w:val="28"/>
                <w:szCs w:val="28"/>
              </w:rPr>
            </w:pPr>
            <w:r w:rsidRPr="00BE1CB6">
              <w:rPr>
                <w:rFonts w:ascii="Twinkl Thin" w:hAnsi="Twinkl Thin"/>
                <w:i/>
                <w:iCs/>
                <w:sz w:val="28"/>
                <w:szCs w:val="28"/>
                <w:lang w:val="en-US"/>
              </w:rPr>
              <w:t xml:space="preserve">Scribbleboy </w:t>
            </w:r>
            <w:r w:rsidRPr="00BE1CB6">
              <w:rPr>
                <w:rFonts w:ascii="Twinkl Thin" w:hAnsi="Twinkl Thin"/>
                <w:sz w:val="28"/>
                <w:szCs w:val="28"/>
                <w:lang w:val="en-US"/>
              </w:rPr>
              <w:t>by Phillip Ridley</w:t>
            </w:r>
          </w:p>
        </w:tc>
        <w:tc>
          <w:tcPr>
            <w:tcW w:w="6804" w:type="dxa"/>
          </w:tcPr>
          <w:p w:rsidR="002452FE" w:rsidRPr="00BE1CB6" w:rsidRDefault="001713B1" w:rsidP="002452FE">
            <w:pPr>
              <w:rPr>
                <w:rFonts w:ascii="Twinkl Thin" w:hAnsi="Twinkl Thin"/>
                <w:sz w:val="28"/>
                <w:szCs w:val="28"/>
              </w:rPr>
            </w:pPr>
            <w:r w:rsidRPr="00BE1CB6">
              <w:rPr>
                <w:rFonts w:ascii="Twinkl Thin" w:hAnsi="Twinkl Thin" w:cs="Arial"/>
                <w:color w:val="000000"/>
                <w:spacing w:val="7"/>
                <w:sz w:val="28"/>
                <w:szCs w:val="28"/>
                <w:shd w:val="clear" w:color="auto" w:fill="FFFFFF"/>
              </w:rPr>
              <w:t>Bailey arrives in a new neighbourhood with his extraordinary family. He has no friends but receives a mysterious invitation to join the Scribbleboy Fan Club. The one and only founder member is Ziggy Fuzz. His vital mission is to spread the word about Scribbleboy and his amazing scribbles which years ago transformed the gloomy grey concrete of the neighbourhood. Swept along in plans to discover the identity of the mythical artist, Bailey carries on his work so the scribbles start again and eventually he discovers the scribbleboy is in fact a scribblegirl!</w:t>
            </w:r>
          </w:p>
          <w:p w:rsidR="002452FE" w:rsidRPr="00BE1CB6" w:rsidRDefault="002452FE" w:rsidP="002452FE">
            <w:pPr>
              <w:rPr>
                <w:rFonts w:ascii="Twinkl Thin" w:hAnsi="Twinkl Thin"/>
                <w:sz w:val="28"/>
                <w:szCs w:val="28"/>
              </w:rPr>
            </w:pPr>
          </w:p>
          <w:p w:rsidR="002452FE" w:rsidRPr="00BE1CB6" w:rsidRDefault="002452FE" w:rsidP="002452FE">
            <w:pPr>
              <w:rPr>
                <w:rFonts w:ascii="Twinkl Thin" w:hAnsi="Twinkl Thin"/>
                <w:sz w:val="28"/>
                <w:szCs w:val="28"/>
              </w:rPr>
            </w:pPr>
          </w:p>
        </w:tc>
      </w:tr>
      <w:tr w:rsidR="008E7E4C" w:rsidRPr="00BE1CB6" w:rsidTr="00BD31A2">
        <w:tc>
          <w:tcPr>
            <w:tcW w:w="2972" w:type="dxa"/>
          </w:tcPr>
          <w:p w:rsidR="002452FE" w:rsidRPr="00BE1CB6" w:rsidRDefault="001713B1" w:rsidP="002452FE">
            <w:pPr>
              <w:rPr>
                <w:rFonts w:ascii="Twinkl Thin" w:hAnsi="Twinkl Thin"/>
                <w:sz w:val="28"/>
                <w:szCs w:val="28"/>
              </w:rPr>
            </w:pPr>
            <w:r w:rsidRPr="00BE1CB6">
              <w:rPr>
                <w:rFonts w:ascii="Twinkl Thin" w:hAnsi="Twinkl Thin"/>
                <w:noProof/>
                <w:sz w:val="28"/>
                <w:szCs w:val="28"/>
                <w:lang w:eastAsia="en-GB"/>
              </w:rPr>
              <w:drawing>
                <wp:inline distT="0" distB="0" distL="0" distR="0">
                  <wp:extent cx="1389050" cy="1895475"/>
                  <wp:effectExtent l="0" t="0" r="1905" b="0"/>
                  <wp:docPr id="20" name="Picture 20" descr="C:\Users\jburley\AppData\Local\Microsoft\Windows\INetCache\Content.MSO\251EC80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burley\AppData\Local\Microsoft\Windows\INetCache\Content.MSO\251EC807.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94847" cy="1903386"/>
                          </a:xfrm>
                          <a:prstGeom prst="rect">
                            <a:avLst/>
                          </a:prstGeom>
                          <a:noFill/>
                          <a:ln>
                            <a:noFill/>
                          </a:ln>
                        </pic:spPr>
                      </pic:pic>
                    </a:graphicData>
                  </a:graphic>
                </wp:inline>
              </w:drawing>
            </w:r>
          </w:p>
          <w:p w:rsidR="002452FE" w:rsidRPr="00BE1CB6" w:rsidRDefault="008E1E6D" w:rsidP="008E7E4C">
            <w:pPr>
              <w:widowControl w:val="0"/>
              <w:rPr>
                <w:rFonts w:ascii="Twinkl Thin" w:hAnsi="Twinkl Thin"/>
                <w:sz w:val="28"/>
                <w:szCs w:val="28"/>
              </w:rPr>
            </w:pPr>
            <w:r w:rsidRPr="00BE1CB6">
              <w:rPr>
                <w:rFonts w:ascii="Twinkl Thin" w:hAnsi="Twinkl Thin"/>
                <w:i/>
                <w:iCs/>
                <w:sz w:val="28"/>
                <w:szCs w:val="28"/>
                <w:lang w:val="en-US"/>
              </w:rPr>
              <w:t xml:space="preserve">Maps </w:t>
            </w:r>
            <w:r w:rsidRPr="00BE1CB6">
              <w:rPr>
                <w:rFonts w:ascii="Twinkl Thin" w:hAnsi="Twinkl Thin"/>
                <w:sz w:val="28"/>
                <w:szCs w:val="28"/>
                <w:lang w:val="en-US"/>
              </w:rPr>
              <w:t>by Aleksandra Mizielinska Daniel Mizielinkski</w:t>
            </w:r>
          </w:p>
        </w:tc>
        <w:tc>
          <w:tcPr>
            <w:tcW w:w="6804" w:type="dxa"/>
          </w:tcPr>
          <w:p w:rsidR="002452FE" w:rsidRPr="00BE1CB6" w:rsidRDefault="001713B1" w:rsidP="001713B1">
            <w:pPr>
              <w:rPr>
                <w:rFonts w:ascii="Twinkl Thin" w:hAnsi="Twinkl Thin"/>
                <w:sz w:val="28"/>
                <w:szCs w:val="28"/>
              </w:rPr>
            </w:pPr>
            <w:r w:rsidRPr="00BE1CB6">
              <w:rPr>
                <w:rFonts w:ascii="Twinkl Thin" w:hAnsi="Twinkl Thin" w:cs="Arial"/>
                <w:color w:val="0F1111"/>
                <w:sz w:val="28"/>
                <w:szCs w:val="28"/>
                <w:shd w:val="clear" w:color="auto" w:fill="FFFFFF"/>
              </w:rPr>
              <w:t>Explore the world with this lavish book of maps. This collection of 52 highly illustrated maps details not only geographical features and political borders, but also places of interest, iconic personalities, native animals and plants, local peoples, cultural events, and many more fascinating facts associated with each region.</w:t>
            </w:r>
            <w:r w:rsidRPr="00BE1CB6">
              <w:rPr>
                <w:rFonts w:ascii="Twinkl Thin" w:hAnsi="Twinkl Thin" w:cs="Arial"/>
                <w:color w:val="0F1111"/>
                <w:sz w:val="28"/>
                <w:szCs w:val="28"/>
                <w:shd w:val="clear" w:color="auto" w:fill="FFFFFF"/>
              </w:rPr>
              <w:br/>
            </w:r>
            <w:r w:rsidRPr="00BE1CB6">
              <w:rPr>
                <w:rFonts w:ascii="Twinkl Thin" w:hAnsi="Twinkl Thin" w:cs="Arial"/>
                <w:color w:val="0F1111"/>
                <w:sz w:val="28"/>
                <w:szCs w:val="28"/>
                <w:shd w:val="clear" w:color="auto" w:fill="FFFFFF"/>
              </w:rPr>
              <w:br/>
            </w:r>
            <w:r w:rsidRPr="00BE1CB6">
              <w:rPr>
                <w:rStyle w:val="a-text-bold"/>
                <w:rFonts w:ascii="Twinkl Thin" w:hAnsi="Twinkl Thin" w:cs="Arial"/>
                <w:color w:val="0F1111"/>
                <w:sz w:val="28"/>
                <w:szCs w:val="28"/>
                <w:shd w:val="clear" w:color="auto" w:fill="FFFFFF"/>
              </w:rPr>
              <w:t>This book is a celebration of the world, from its immense mountains to its tiny insects - and everything in between!</w:t>
            </w:r>
            <w:r w:rsidR="002452FE" w:rsidRPr="00BE1CB6">
              <w:rPr>
                <w:rFonts w:ascii="Twinkl Thin" w:hAnsi="Twinkl Thin"/>
                <w:sz w:val="28"/>
                <w:szCs w:val="28"/>
              </w:rPr>
              <w:t xml:space="preserve"> </w:t>
            </w:r>
          </w:p>
        </w:tc>
      </w:tr>
      <w:tr w:rsidR="008E7E4C" w:rsidRPr="00BE1CB6" w:rsidTr="00BD31A2">
        <w:tc>
          <w:tcPr>
            <w:tcW w:w="2972" w:type="dxa"/>
          </w:tcPr>
          <w:p w:rsidR="002452FE" w:rsidRPr="00BE1CB6" w:rsidRDefault="002452FE" w:rsidP="002452FE">
            <w:pPr>
              <w:rPr>
                <w:rFonts w:ascii="Twinkl Thin" w:hAnsi="Twinkl Thin"/>
                <w:sz w:val="28"/>
                <w:szCs w:val="28"/>
              </w:rPr>
            </w:pPr>
          </w:p>
          <w:p w:rsidR="008E7E4C" w:rsidRPr="00BE1CB6" w:rsidRDefault="008E7E4C" w:rsidP="002452FE">
            <w:pPr>
              <w:rPr>
                <w:rFonts w:ascii="Twinkl Thin" w:hAnsi="Twinkl Thin"/>
                <w:sz w:val="28"/>
                <w:szCs w:val="28"/>
              </w:rPr>
            </w:pPr>
          </w:p>
          <w:p w:rsidR="008E7E4C" w:rsidRPr="00BE1CB6" w:rsidRDefault="008E7E4C" w:rsidP="002452FE">
            <w:pPr>
              <w:rPr>
                <w:rFonts w:ascii="Twinkl Thin" w:hAnsi="Twinkl Thin"/>
                <w:sz w:val="28"/>
                <w:szCs w:val="28"/>
              </w:rPr>
            </w:pPr>
            <w:r w:rsidRPr="00BE1CB6">
              <w:rPr>
                <w:rFonts w:ascii="Twinkl Thin" w:hAnsi="Twinkl Thin"/>
                <w:noProof/>
                <w:sz w:val="28"/>
                <w:szCs w:val="28"/>
                <w:lang w:eastAsia="en-GB"/>
              </w:rPr>
              <w:drawing>
                <wp:inline distT="0" distB="0" distL="0" distR="0">
                  <wp:extent cx="1620192" cy="2219325"/>
                  <wp:effectExtent l="0" t="0" r="0" b="0"/>
                  <wp:docPr id="21" name="Picture 21" descr="C:\Users\jburley\AppData\Local\Microsoft\Windows\INetCache\Content.MSO\F3D5F6A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burley\AppData\Local\Microsoft\Windows\INetCache\Content.MSO\F3D5F6AD.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2151" cy="2222009"/>
                          </a:xfrm>
                          <a:prstGeom prst="rect">
                            <a:avLst/>
                          </a:prstGeom>
                          <a:noFill/>
                          <a:ln>
                            <a:noFill/>
                          </a:ln>
                        </pic:spPr>
                      </pic:pic>
                    </a:graphicData>
                  </a:graphic>
                </wp:inline>
              </w:drawing>
            </w:r>
          </w:p>
          <w:p w:rsidR="002452FE" w:rsidRPr="00BE1CB6" w:rsidRDefault="008E1E6D" w:rsidP="008E7E4C">
            <w:pPr>
              <w:widowControl w:val="0"/>
              <w:rPr>
                <w:rFonts w:ascii="Twinkl Thin" w:hAnsi="Twinkl Thin"/>
                <w:sz w:val="28"/>
                <w:szCs w:val="28"/>
              </w:rPr>
            </w:pPr>
            <w:r w:rsidRPr="00BE1CB6">
              <w:rPr>
                <w:rFonts w:ascii="Twinkl Thin" w:hAnsi="Twinkl Thin"/>
                <w:i/>
                <w:iCs/>
                <w:sz w:val="28"/>
                <w:szCs w:val="28"/>
                <w:lang w:val="en-US"/>
              </w:rPr>
              <w:t xml:space="preserve">The Last Bear </w:t>
            </w:r>
            <w:r w:rsidRPr="00BE1CB6">
              <w:rPr>
                <w:rFonts w:ascii="Twinkl Thin" w:hAnsi="Twinkl Thin"/>
                <w:sz w:val="28"/>
                <w:szCs w:val="28"/>
                <w:lang w:val="en-US"/>
              </w:rPr>
              <w:t>by Hannah Gold</w:t>
            </w:r>
          </w:p>
        </w:tc>
        <w:tc>
          <w:tcPr>
            <w:tcW w:w="6804" w:type="dxa"/>
          </w:tcPr>
          <w:p w:rsidR="008E7E4C" w:rsidRPr="00BE1CB6" w:rsidRDefault="008E7E4C" w:rsidP="008E7E4C">
            <w:pPr>
              <w:pStyle w:val="NormalWeb"/>
              <w:shd w:val="clear" w:color="auto" w:fill="FFFFFF"/>
              <w:spacing w:before="0" w:beforeAutospacing="0" w:after="0" w:afterAutospacing="0" w:line="375" w:lineRule="atLeast"/>
              <w:rPr>
                <w:rFonts w:ascii="Twinkl Thin" w:hAnsi="Twinkl Thin" w:cs="Arial"/>
                <w:color w:val="000000"/>
                <w:spacing w:val="7"/>
                <w:sz w:val="28"/>
                <w:szCs w:val="28"/>
              </w:rPr>
            </w:pPr>
            <w:r w:rsidRPr="00BE1CB6">
              <w:rPr>
                <w:rFonts w:ascii="Twinkl Thin" w:hAnsi="Twinkl Thin" w:cs="Arial"/>
                <w:color w:val="000000"/>
                <w:spacing w:val="7"/>
                <w:sz w:val="28"/>
                <w:szCs w:val="28"/>
              </w:rPr>
              <w:t>Both absorbing animal adventure and subtle commentary on climate change and the plight of endangered species, </w:t>
            </w:r>
            <w:r w:rsidRPr="00BE1CB6">
              <w:rPr>
                <w:rStyle w:val="Emphasis"/>
                <w:rFonts w:ascii="Twinkl Thin" w:hAnsi="Twinkl Thin" w:cs="Arial"/>
                <w:color w:val="000000"/>
                <w:spacing w:val="7"/>
                <w:sz w:val="28"/>
                <w:szCs w:val="28"/>
              </w:rPr>
              <w:t>The Last Bear</w:t>
            </w:r>
            <w:r w:rsidRPr="00BE1CB6">
              <w:rPr>
                <w:rFonts w:ascii="Twinkl Thin" w:hAnsi="Twinkl Thin" w:cs="Arial"/>
                <w:color w:val="000000"/>
                <w:spacing w:val="7"/>
                <w:sz w:val="28"/>
                <w:szCs w:val="28"/>
              </w:rPr>
              <w:t> revolves around April, the daughter of an Arctic researcher, and her chance encounter with a lone polar bear.</w:t>
            </w:r>
          </w:p>
          <w:p w:rsidR="002452FE" w:rsidRPr="00BE1CB6" w:rsidRDefault="008E7E4C" w:rsidP="008E7E4C">
            <w:pPr>
              <w:rPr>
                <w:rFonts w:ascii="Twinkl Thin" w:hAnsi="Twinkl Thin"/>
                <w:sz w:val="28"/>
                <w:szCs w:val="28"/>
              </w:rPr>
            </w:pPr>
            <w:r w:rsidRPr="00BE1CB6">
              <w:rPr>
                <w:rFonts w:ascii="Twinkl Thin" w:hAnsi="Twinkl Thin" w:cs="Arial"/>
                <w:color w:val="000000"/>
                <w:spacing w:val="7"/>
                <w:sz w:val="28"/>
                <w:szCs w:val="28"/>
                <w:shd w:val="clear" w:color="auto" w:fill="FFFFFF"/>
              </w:rPr>
              <w:t xml:space="preserve">There are no polar bears left on Bear Island. At least, that's what April's father tells her when his scientific research takes them to this remote Arctic outpost for six months. But one endless summer night, April meets one. He is starving, lonely and a long way from home. Determined </w:t>
            </w:r>
            <w:r w:rsidRPr="00BE1CB6">
              <w:rPr>
                <w:rFonts w:ascii="Twinkl Thin" w:hAnsi="Twinkl Thin" w:cs="Arial"/>
                <w:color w:val="000000"/>
                <w:spacing w:val="7"/>
                <w:sz w:val="28"/>
                <w:szCs w:val="28"/>
                <w:shd w:val="clear" w:color="auto" w:fill="FFFFFF"/>
              </w:rPr>
              <w:lastRenderedPageBreak/>
              <w:t>to save him, April begins the most important journey of her life...</w:t>
            </w:r>
          </w:p>
          <w:p w:rsidR="002452FE" w:rsidRPr="00BE1CB6" w:rsidRDefault="002452FE" w:rsidP="002452FE">
            <w:pPr>
              <w:jc w:val="center"/>
              <w:rPr>
                <w:rFonts w:ascii="Twinkl Thin" w:hAnsi="Twinkl Thin"/>
                <w:sz w:val="28"/>
                <w:szCs w:val="28"/>
              </w:rPr>
            </w:pPr>
          </w:p>
          <w:p w:rsidR="002452FE" w:rsidRPr="00BE1CB6" w:rsidRDefault="002452FE" w:rsidP="002452FE">
            <w:pPr>
              <w:jc w:val="center"/>
              <w:rPr>
                <w:rFonts w:ascii="Twinkl Thin" w:hAnsi="Twinkl Thin"/>
                <w:sz w:val="28"/>
                <w:szCs w:val="28"/>
              </w:rPr>
            </w:pPr>
          </w:p>
          <w:p w:rsidR="002452FE" w:rsidRPr="00BE1CB6" w:rsidRDefault="002452FE" w:rsidP="002452FE">
            <w:pPr>
              <w:jc w:val="center"/>
              <w:rPr>
                <w:rFonts w:ascii="Twinkl Thin" w:hAnsi="Twinkl Thin"/>
                <w:sz w:val="28"/>
                <w:szCs w:val="28"/>
              </w:rPr>
            </w:pPr>
          </w:p>
        </w:tc>
      </w:tr>
      <w:tr w:rsidR="008E7E4C" w:rsidRPr="00BE1CB6" w:rsidTr="00BD31A2">
        <w:tc>
          <w:tcPr>
            <w:tcW w:w="2972" w:type="dxa"/>
          </w:tcPr>
          <w:p w:rsidR="008E7E4C" w:rsidRPr="00BE1CB6" w:rsidRDefault="008E7E4C" w:rsidP="008E7E4C">
            <w:pPr>
              <w:widowControl w:val="0"/>
              <w:rPr>
                <w:rFonts w:ascii="Twinkl Thin" w:hAnsi="Twinkl Thin"/>
                <w:i/>
                <w:iCs/>
                <w:sz w:val="28"/>
                <w:szCs w:val="28"/>
                <w:lang w:val="en-US"/>
              </w:rPr>
            </w:pPr>
          </w:p>
          <w:p w:rsidR="008E7E4C" w:rsidRPr="00BE1CB6" w:rsidRDefault="008E7E4C" w:rsidP="008E7E4C">
            <w:pPr>
              <w:widowControl w:val="0"/>
              <w:rPr>
                <w:rFonts w:ascii="Twinkl Thin" w:hAnsi="Twinkl Thin"/>
                <w:i/>
                <w:iCs/>
                <w:sz w:val="28"/>
                <w:szCs w:val="28"/>
                <w:lang w:val="en-US"/>
              </w:rPr>
            </w:pPr>
            <w:r w:rsidRPr="00BE1CB6">
              <w:rPr>
                <w:rFonts w:ascii="Twinkl Thin" w:hAnsi="Twinkl Thin"/>
                <w:noProof/>
                <w:sz w:val="28"/>
                <w:szCs w:val="28"/>
                <w:lang w:eastAsia="en-GB"/>
              </w:rPr>
              <w:drawing>
                <wp:inline distT="0" distB="0" distL="0" distR="0">
                  <wp:extent cx="1347785" cy="2152650"/>
                  <wp:effectExtent l="0" t="0" r="5080" b="0"/>
                  <wp:docPr id="22" name="Picture 22" descr="https://images-na.ssl-images-amazon.com/images/S/compressed.photo.goodreads.com/books/1538085959i/42084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ages-na.ssl-images-amazon.com/images/S/compressed.photo.goodreads.com/books/1538085959i/4208494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0951" cy="2157706"/>
                          </a:xfrm>
                          <a:prstGeom prst="rect">
                            <a:avLst/>
                          </a:prstGeom>
                          <a:noFill/>
                          <a:ln>
                            <a:noFill/>
                          </a:ln>
                        </pic:spPr>
                      </pic:pic>
                    </a:graphicData>
                  </a:graphic>
                </wp:inline>
              </w:drawing>
            </w:r>
          </w:p>
          <w:p w:rsidR="008E7E4C" w:rsidRPr="00BE1CB6" w:rsidRDefault="008E7E4C" w:rsidP="008E7E4C">
            <w:pPr>
              <w:widowControl w:val="0"/>
              <w:rPr>
                <w:rFonts w:ascii="Twinkl Thin" w:hAnsi="Twinkl Thin"/>
                <w:i/>
                <w:iCs/>
                <w:sz w:val="28"/>
                <w:szCs w:val="28"/>
                <w:lang w:val="en-US"/>
              </w:rPr>
            </w:pPr>
          </w:p>
          <w:p w:rsidR="002452FE" w:rsidRPr="00BE1CB6" w:rsidRDefault="008E7E4C" w:rsidP="008E7E4C">
            <w:pPr>
              <w:widowControl w:val="0"/>
              <w:rPr>
                <w:rFonts w:ascii="Twinkl Thin" w:hAnsi="Twinkl Thin"/>
                <w:sz w:val="28"/>
                <w:szCs w:val="28"/>
              </w:rPr>
            </w:pPr>
            <w:r w:rsidRPr="00BE1CB6">
              <w:rPr>
                <w:rFonts w:ascii="Twinkl Thin" w:hAnsi="Twinkl Thin"/>
                <w:i/>
                <w:iCs/>
                <w:sz w:val="28"/>
                <w:szCs w:val="28"/>
                <w:lang w:val="en-US"/>
              </w:rPr>
              <w:t>B</w:t>
            </w:r>
            <w:r w:rsidR="008E1E6D" w:rsidRPr="00BE1CB6">
              <w:rPr>
                <w:rFonts w:ascii="Twinkl Thin" w:hAnsi="Twinkl Thin"/>
                <w:i/>
                <w:iCs/>
                <w:sz w:val="28"/>
                <w:szCs w:val="28"/>
                <w:lang w:val="en-US"/>
              </w:rPr>
              <w:t xml:space="preserve">etween Worlds: Folktales of Britain and Ireland </w:t>
            </w:r>
            <w:r w:rsidR="008E1E6D" w:rsidRPr="00BE1CB6">
              <w:rPr>
                <w:rFonts w:ascii="Twinkl Thin" w:hAnsi="Twinkl Thin"/>
                <w:sz w:val="28"/>
                <w:szCs w:val="28"/>
                <w:lang w:val="en-US"/>
              </w:rPr>
              <w:t>by Kevin Crossley-Holland</w:t>
            </w:r>
          </w:p>
        </w:tc>
        <w:tc>
          <w:tcPr>
            <w:tcW w:w="6804" w:type="dxa"/>
          </w:tcPr>
          <w:p w:rsidR="002452FE" w:rsidRPr="00BE1CB6" w:rsidRDefault="008E7E4C" w:rsidP="008E7E4C">
            <w:pPr>
              <w:rPr>
                <w:rFonts w:ascii="Twinkl Thin" w:hAnsi="Twinkl Thin"/>
                <w:sz w:val="28"/>
                <w:szCs w:val="28"/>
              </w:rPr>
            </w:pPr>
            <w:r w:rsidRPr="00BE1CB6">
              <w:rPr>
                <w:rFonts w:ascii="Twinkl Thin" w:hAnsi="Twinkl Thin" w:cs="Arial"/>
                <w:color w:val="1E1915"/>
                <w:sz w:val="28"/>
                <w:szCs w:val="28"/>
                <w:shd w:val="clear" w:color="auto" w:fill="FFFFFF"/>
              </w:rPr>
              <w:t>The definitive collection of British and Irish folktales from master storyteller and poet Kevin Crossley-Holland.</w:t>
            </w:r>
            <w:r w:rsidRPr="00BE1CB6">
              <w:rPr>
                <w:rFonts w:ascii="Twinkl Thin" w:hAnsi="Twinkl Thin" w:cs="Arial"/>
                <w:color w:val="1E1915"/>
                <w:sz w:val="28"/>
                <w:szCs w:val="28"/>
              </w:rPr>
              <w:br/>
            </w:r>
            <w:r w:rsidRPr="00BE1CB6">
              <w:rPr>
                <w:rFonts w:ascii="Twinkl Thin" w:hAnsi="Twinkl Thin" w:cs="Arial"/>
                <w:color w:val="1E1915"/>
                <w:sz w:val="28"/>
                <w:szCs w:val="28"/>
              </w:rPr>
              <w:br/>
            </w:r>
            <w:r w:rsidRPr="00BE1CB6">
              <w:rPr>
                <w:rFonts w:ascii="Twinkl Thin" w:hAnsi="Twinkl Thin" w:cs="Arial"/>
                <w:color w:val="1E1915"/>
                <w:sz w:val="28"/>
                <w:szCs w:val="28"/>
                <w:shd w:val="clear" w:color="auto" w:fill="FFFFFF"/>
              </w:rPr>
              <w:t>Rich and strange, these eerie and magical folktales from across Britain and Ireland have been passed down from generation to generation, and are gathered together in a definitive new collection from the master storyteller and winner of the Carnegie Medal, Kevin Crossley-Holland. Dark and funny, lyrical and earthy, these fifty stories are part of an important and enduring historical tradition that dates back hundreds of years. Described by Neil Gaiman as the "master", Crossley-Holland's unforgettable retellings will capture the imagination of readers young and old alike.</w:t>
            </w:r>
          </w:p>
        </w:tc>
      </w:tr>
      <w:tr w:rsidR="008E7E4C" w:rsidRPr="00BE1CB6" w:rsidTr="008E7E4C">
        <w:trPr>
          <w:trHeight w:val="70"/>
        </w:trPr>
        <w:tc>
          <w:tcPr>
            <w:tcW w:w="2972" w:type="dxa"/>
          </w:tcPr>
          <w:p w:rsidR="002452FE" w:rsidRPr="00BE1CB6" w:rsidRDefault="002452FE" w:rsidP="002452FE">
            <w:pPr>
              <w:rPr>
                <w:rFonts w:ascii="Twinkl Thin" w:hAnsi="Twinkl Thin"/>
                <w:sz w:val="28"/>
                <w:szCs w:val="28"/>
              </w:rPr>
            </w:pPr>
          </w:p>
          <w:p w:rsidR="002452FE" w:rsidRPr="00BE1CB6" w:rsidRDefault="008E7E4C" w:rsidP="002452FE">
            <w:pPr>
              <w:rPr>
                <w:rFonts w:ascii="Twinkl Thin" w:hAnsi="Twinkl Thin"/>
                <w:sz w:val="28"/>
                <w:szCs w:val="28"/>
              </w:rPr>
            </w:pPr>
            <w:r w:rsidRPr="00BE1CB6">
              <w:rPr>
                <w:rFonts w:ascii="Twinkl Thin" w:hAnsi="Twinkl Thin"/>
                <w:noProof/>
                <w:sz w:val="28"/>
                <w:szCs w:val="28"/>
                <w:lang w:eastAsia="en-GB"/>
              </w:rPr>
              <w:drawing>
                <wp:inline distT="0" distB="0" distL="0" distR="0">
                  <wp:extent cx="1364171" cy="2066925"/>
                  <wp:effectExtent l="0" t="0" r="7620" b="0"/>
                  <wp:docPr id="26" name="Picture 26" descr="The Ghost of Thomas Kempe (Paper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e Ghost of Thomas Kempe (Paperbac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2001" cy="2078789"/>
                          </a:xfrm>
                          <a:prstGeom prst="rect">
                            <a:avLst/>
                          </a:prstGeom>
                          <a:noFill/>
                          <a:ln>
                            <a:noFill/>
                          </a:ln>
                        </pic:spPr>
                      </pic:pic>
                    </a:graphicData>
                  </a:graphic>
                </wp:inline>
              </w:drawing>
            </w:r>
          </w:p>
          <w:p w:rsidR="008E7E4C" w:rsidRPr="00BE1CB6" w:rsidRDefault="008E7E4C" w:rsidP="008E1E6D">
            <w:pPr>
              <w:widowControl w:val="0"/>
              <w:rPr>
                <w:rFonts w:ascii="Twinkl Thin" w:hAnsi="Twinkl Thin"/>
                <w:i/>
                <w:iCs/>
                <w:sz w:val="28"/>
                <w:szCs w:val="28"/>
                <w:lang w:val="en-US"/>
              </w:rPr>
            </w:pPr>
          </w:p>
          <w:p w:rsidR="008E7E4C" w:rsidRPr="00BE1CB6" w:rsidRDefault="008E7E4C" w:rsidP="008E1E6D">
            <w:pPr>
              <w:widowControl w:val="0"/>
              <w:rPr>
                <w:rFonts w:ascii="Twinkl Thin" w:hAnsi="Twinkl Thin"/>
                <w:i/>
                <w:iCs/>
                <w:sz w:val="28"/>
                <w:szCs w:val="28"/>
                <w:lang w:val="en-US"/>
              </w:rPr>
            </w:pPr>
          </w:p>
          <w:p w:rsidR="002452FE" w:rsidRPr="00BE1CB6" w:rsidRDefault="008E1E6D" w:rsidP="008E7E4C">
            <w:pPr>
              <w:widowControl w:val="0"/>
              <w:rPr>
                <w:rFonts w:ascii="Twinkl Thin" w:hAnsi="Twinkl Thin"/>
                <w:sz w:val="28"/>
                <w:szCs w:val="28"/>
              </w:rPr>
            </w:pPr>
            <w:r w:rsidRPr="00BE1CB6">
              <w:rPr>
                <w:rFonts w:ascii="Twinkl Thin" w:hAnsi="Twinkl Thin"/>
                <w:i/>
                <w:iCs/>
                <w:sz w:val="28"/>
                <w:szCs w:val="28"/>
                <w:lang w:val="en-US"/>
              </w:rPr>
              <w:t xml:space="preserve">The Ghost of Thomas Kempe </w:t>
            </w:r>
            <w:r w:rsidRPr="00BE1CB6">
              <w:rPr>
                <w:rFonts w:ascii="Twinkl Thin" w:hAnsi="Twinkl Thin"/>
                <w:sz w:val="28"/>
                <w:szCs w:val="28"/>
                <w:lang w:val="en-US"/>
              </w:rPr>
              <w:t>by Penelope Lively</w:t>
            </w:r>
          </w:p>
        </w:tc>
        <w:tc>
          <w:tcPr>
            <w:tcW w:w="6804" w:type="dxa"/>
          </w:tcPr>
          <w:p w:rsidR="008E7E4C" w:rsidRPr="00BE1CB6" w:rsidRDefault="008E7E4C" w:rsidP="008E7E4C">
            <w:pPr>
              <w:pStyle w:val="NormalWeb"/>
              <w:shd w:val="clear" w:color="auto" w:fill="FFFFFF"/>
              <w:spacing w:before="0" w:beforeAutospacing="0" w:after="180" w:afterAutospacing="0" w:line="375" w:lineRule="atLeast"/>
              <w:rPr>
                <w:rFonts w:ascii="Twinkl Thin" w:hAnsi="Twinkl Thin" w:cs="Arial"/>
                <w:color w:val="000000"/>
                <w:spacing w:val="7"/>
                <w:sz w:val="28"/>
                <w:szCs w:val="28"/>
              </w:rPr>
            </w:pPr>
            <w:r w:rsidRPr="00BE1CB6">
              <w:rPr>
                <w:rStyle w:val="Strong"/>
                <w:rFonts w:ascii="Twinkl Thin" w:hAnsi="Twinkl Thin" w:cs="Arial"/>
                <w:color w:val="5C5C5C"/>
                <w:spacing w:val="7"/>
                <w:sz w:val="28"/>
                <w:szCs w:val="28"/>
              </w:rPr>
              <w:t>The classic ghost story from Penelope Lively, one of the modern greats of British fiction for adults and children alike.</w:t>
            </w:r>
          </w:p>
          <w:p w:rsidR="008E7E4C" w:rsidRPr="00BE1CB6" w:rsidRDefault="008E7E4C" w:rsidP="008E7E4C">
            <w:pPr>
              <w:pStyle w:val="NormalWeb"/>
              <w:shd w:val="clear" w:color="auto" w:fill="FFFFFF"/>
              <w:spacing w:before="180" w:beforeAutospacing="0" w:after="180" w:afterAutospacing="0" w:line="375" w:lineRule="atLeast"/>
              <w:rPr>
                <w:rFonts w:ascii="Twinkl Thin" w:hAnsi="Twinkl Thin" w:cs="Arial"/>
                <w:color w:val="000000"/>
                <w:spacing w:val="7"/>
                <w:sz w:val="28"/>
                <w:szCs w:val="28"/>
              </w:rPr>
            </w:pPr>
            <w:r w:rsidRPr="00BE1CB6">
              <w:rPr>
                <w:rFonts w:ascii="Twinkl Thin" w:hAnsi="Twinkl Thin" w:cs="Arial"/>
                <w:color w:val="000000"/>
                <w:spacing w:val="7"/>
                <w:sz w:val="28"/>
                <w:szCs w:val="28"/>
              </w:rPr>
              <w:t>James is fed up. His family has moved to a new cottage - with grounds that are great for excavations, and trees that are perfect for climbing - and stuff is happening. Stuff that is normally the kind of thing he does. But it's not him who's writing strange things on shopping lists and fences. It's not him who smashes bottles and pours tea in the Vicar's lap. It's a ghost - honestly. Thomas Kempe the 17th century apothecary has returned and he wants James to be his apprentice. No one else believes in ghosts. It's up to James to get rid of him. Or he'll have no pocket money or pudding ever again.</w:t>
            </w:r>
          </w:p>
          <w:p w:rsidR="002452FE" w:rsidRPr="00BE1CB6" w:rsidRDefault="008E7E4C" w:rsidP="008E7E4C">
            <w:pPr>
              <w:pStyle w:val="NormalWeb"/>
              <w:shd w:val="clear" w:color="auto" w:fill="FFFFFF"/>
              <w:spacing w:before="180" w:beforeAutospacing="0" w:after="180" w:afterAutospacing="0" w:line="375" w:lineRule="atLeast"/>
              <w:rPr>
                <w:rFonts w:ascii="Twinkl Thin" w:hAnsi="Twinkl Thin"/>
                <w:sz w:val="28"/>
                <w:szCs w:val="28"/>
              </w:rPr>
            </w:pPr>
            <w:r w:rsidRPr="00BE1CB6">
              <w:rPr>
                <w:rFonts w:ascii="Twinkl Thin" w:hAnsi="Twinkl Thin" w:cs="Arial"/>
                <w:color w:val="000000"/>
                <w:spacing w:val="7"/>
                <w:sz w:val="28"/>
                <w:szCs w:val="28"/>
              </w:rPr>
              <w:t>An iconic ghost story for children, The Ghost of Thomas Kempe is adored by generations of readers.</w:t>
            </w:r>
          </w:p>
        </w:tc>
      </w:tr>
      <w:tr w:rsidR="008E7E4C" w:rsidRPr="00BE1CB6" w:rsidTr="00BD31A2">
        <w:tc>
          <w:tcPr>
            <w:tcW w:w="2972" w:type="dxa"/>
          </w:tcPr>
          <w:p w:rsidR="008E7E4C" w:rsidRPr="00BE1CB6" w:rsidRDefault="008E7E4C" w:rsidP="008E1E6D">
            <w:pPr>
              <w:widowControl w:val="0"/>
              <w:rPr>
                <w:rFonts w:ascii="Twinkl Thin" w:hAnsi="Twinkl Thin"/>
                <w:i/>
                <w:iCs/>
                <w:sz w:val="28"/>
                <w:szCs w:val="28"/>
                <w:lang w:val="en-US"/>
              </w:rPr>
            </w:pPr>
          </w:p>
          <w:p w:rsidR="008E7E4C" w:rsidRPr="00BE1CB6" w:rsidRDefault="008E7E4C" w:rsidP="008E1E6D">
            <w:pPr>
              <w:widowControl w:val="0"/>
              <w:rPr>
                <w:rFonts w:ascii="Twinkl Thin" w:hAnsi="Twinkl Thin"/>
                <w:i/>
                <w:iCs/>
                <w:sz w:val="28"/>
                <w:szCs w:val="28"/>
                <w:lang w:val="en-US"/>
              </w:rPr>
            </w:pPr>
            <w:r w:rsidRPr="00BE1CB6">
              <w:rPr>
                <w:rFonts w:ascii="Twinkl Thin" w:hAnsi="Twinkl Thin"/>
                <w:noProof/>
                <w:sz w:val="28"/>
                <w:szCs w:val="28"/>
                <w:lang w:eastAsia="en-GB"/>
              </w:rPr>
              <w:drawing>
                <wp:inline distT="0" distB="0" distL="0" distR="0">
                  <wp:extent cx="1657350" cy="2082098"/>
                  <wp:effectExtent l="0" t="0" r="0" b="0"/>
                  <wp:docPr id="30" name="Picture 30" descr="Sulwe (Hard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ulwe (Hardbac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3811" cy="2090214"/>
                          </a:xfrm>
                          <a:prstGeom prst="rect">
                            <a:avLst/>
                          </a:prstGeom>
                          <a:noFill/>
                          <a:ln>
                            <a:noFill/>
                          </a:ln>
                        </pic:spPr>
                      </pic:pic>
                    </a:graphicData>
                  </a:graphic>
                </wp:inline>
              </w:drawing>
            </w:r>
          </w:p>
          <w:p w:rsidR="008E7E4C" w:rsidRPr="00BE1CB6" w:rsidRDefault="008E7E4C" w:rsidP="008E1E6D">
            <w:pPr>
              <w:widowControl w:val="0"/>
              <w:rPr>
                <w:rFonts w:ascii="Twinkl Thin" w:hAnsi="Twinkl Thin"/>
                <w:i/>
                <w:iCs/>
                <w:sz w:val="28"/>
                <w:szCs w:val="28"/>
                <w:lang w:val="en-US"/>
              </w:rPr>
            </w:pPr>
          </w:p>
          <w:p w:rsidR="008E1E6D" w:rsidRPr="00BE1CB6" w:rsidRDefault="008E1E6D" w:rsidP="008E1E6D">
            <w:pPr>
              <w:widowControl w:val="0"/>
              <w:rPr>
                <w:rFonts w:ascii="Twinkl Thin" w:hAnsi="Twinkl Thin"/>
                <w:sz w:val="28"/>
                <w:szCs w:val="28"/>
                <w:lang w:val="en-US"/>
              </w:rPr>
            </w:pPr>
            <w:r w:rsidRPr="00BE1CB6">
              <w:rPr>
                <w:rFonts w:ascii="Twinkl Thin" w:hAnsi="Twinkl Thin"/>
                <w:i/>
                <w:iCs/>
                <w:sz w:val="28"/>
                <w:szCs w:val="28"/>
                <w:lang w:val="en-US"/>
              </w:rPr>
              <w:t xml:space="preserve">Sulwe </w:t>
            </w:r>
            <w:r w:rsidRPr="00BE1CB6">
              <w:rPr>
                <w:rFonts w:ascii="Twinkl Thin" w:hAnsi="Twinkl Thin"/>
                <w:sz w:val="28"/>
                <w:szCs w:val="28"/>
                <w:lang w:val="en-US"/>
              </w:rPr>
              <w:t>by Lupita Nyong’o</w:t>
            </w:r>
          </w:p>
          <w:p w:rsidR="008E1E6D" w:rsidRPr="00BE1CB6" w:rsidRDefault="008E1E6D" w:rsidP="008E1E6D">
            <w:pPr>
              <w:widowControl w:val="0"/>
              <w:rPr>
                <w:rFonts w:ascii="Twinkl Thin" w:hAnsi="Twinkl Thin"/>
                <w:sz w:val="28"/>
                <w:szCs w:val="28"/>
                <w:lang w:val="en-US"/>
              </w:rPr>
            </w:pPr>
            <w:r w:rsidRPr="00BE1CB6">
              <w:rPr>
                <w:rFonts w:ascii="Twinkl Thin" w:hAnsi="Twinkl Thin"/>
                <w:sz w:val="28"/>
                <w:szCs w:val="28"/>
                <w:lang w:val="en-US"/>
              </w:rPr>
              <w:t> </w:t>
            </w:r>
          </w:p>
          <w:p w:rsidR="002452FE" w:rsidRPr="00BE1CB6" w:rsidRDefault="002452FE" w:rsidP="002452FE">
            <w:pPr>
              <w:jc w:val="center"/>
              <w:rPr>
                <w:rFonts w:ascii="Twinkl Thin" w:hAnsi="Twinkl Thin"/>
                <w:sz w:val="28"/>
                <w:szCs w:val="28"/>
              </w:rPr>
            </w:pPr>
          </w:p>
        </w:tc>
        <w:tc>
          <w:tcPr>
            <w:tcW w:w="6804" w:type="dxa"/>
          </w:tcPr>
          <w:p w:rsidR="002452FE" w:rsidRPr="00BE1CB6" w:rsidRDefault="008E7E4C" w:rsidP="008E7E4C">
            <w:pPr>
              <w:jc w:val="center"/>
              <w:rPr>
                <w:rFonts w:ascii="Twinkl Thin" w:hAnsi="Twinkl Thin"/>
                <w:sz w:val="28"/>
                <w:szCs w:val="28"/>
              </w:rPr>
            </w:pPr>
            <w:r w:rsidRPr="00BE1CB6">
              <w:rPr>
                <w:rFonts w:ascii="Twinkl Thin" w:hAnsi="Twinkl Thin" w:cs="Arial"/>
                <w:color w:val="000000"/>
                <w:spacing w:val="7"/>
                <w:sz w:val="28"/>
                <w:szCs w:val="28"/>
                <w:shd w:val="clear" w:color="auto" w:fill="FFFFFF"/>
              </w:rPr>
              <w:t>From Academy Award-winning actress Lupita Nyong'o comes a powerful, moving picture book about colourism, self-esteem and learning that true beauty comes from within</w:t>
            </w:r>
            <w:r w:rsidRPr="00BE1CB6">
              <w:rPr>
                <w:rFonts w:ascii="Twinkl Thin" w:hAnsi="Twinkl Thin" w:cs="Arial"/>
                <w:i/>
                <w:iCs/>
                <w:color w:val="000000"/>
                <w:spacing w:val="7"/>
                <w:sz w:val="28"/>
                <w:szCs w:val="28"/>
                <w:shd w:val="clear" w:color="auto" w:fill="FFFFFF"/>
              </w:rPr>
              <w:t>.</w:t>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shd w:val="clear" w:color="auto" w:fill="FFFFFF"/>
              </w:rPr>
              <w:t>Sulwe's skin is the colour of midnight. She's darker than everyone in her family, and everyone at school.</w:t>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shd w:val="clear" w:color="auto" w:fill="FFFFFF"/>
              </w:rPr>
              <w:t>All she wants is to be beautiful and bright, like her mother and sister.</w:t>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shd w:val="clear" w:color="auto" w:fill="FFFFFF"/>
              </w:rPr>
              <w:t>Then a magical journey through the night sky opens her eyes and changes everything.</w:t>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shd w:val="clear" w:color="auto" w:fill="FFFFFF"/>
              </w:rPr>
              <w:t>In this stunning debut picture book, Lupita Nyong'o creates a whimsical and heartwarming story to inspire children to see their own unique beauty.</w:t>
            </w:r>
          </w:p>
        </w:tc>
      </w:tr>
      <w:tr w:rsidR="008E7E4C" w:rsidRPr="00BE1CB6" w:rsidTr="00BD31A2">
        <w:tc>
          <w:tcPr>
            <w:tcW w:w="2972" w:type="dxa"/>
          </w:tcPr>
          <w:p w:rsidR="008E7E4C" w:rsidRPr="00BE1CB6" w:rsidRDefault="008E7E4C" w:rsidP="008E1E6D">
            <w:pPr>
              <w:widowControl w:val="0"/>
              <w:rPr>
                <w:rFonts w:ascii="Twinkl Thin" w:hAnsi="Twinkl Thin"/>
                <w:i/>
                <w:iCs/>
                <w:sz w:val="28"/>
                <w:szCs w:val="28"/>
                <w:lang w:val="en-US"/>
              </w:rPr>
            </w:pPr>
          </w:p>
          <w:p w:rsidR="008E7E4C" w:rsidRPr="00BE1CB6" w:rsidRDefault="008E7E4C" w:rsidP="008E1E6D">
            <w:pPr>
              <w:widowControl w:val="0"/>
              <w:rPr>
                <w:rFonts w:ascii="Twinkl Thin" w:hAnsi="Twinkl Thin"/>
                <w:i/>
                <w:iCs/>
                <w:sz w:val="28"/>
                <w:szCs w:val="28"/>
                <w:lang w:val="en-US"/>
              </w:rPr>
            </w:pPr>
            <w:r w:rsidRPr="00BE1CB6">
              <w:rPr>
                <w:rFonts w:ascii="Twinkl Thin" w:hAnsi="Twinkl Thin"/>
                <w:noProof/>
                <w:sz w:val="28"/>
                <w:szCs w:val="28"/>
                <w:lang w:eastAsia="en-GB"/>
              </w:rPr>
              <w:drawing>
                <wp:inline distT="0" distB="0" distL="0" distR="0">
                  <wp:extent cx="1695450" cy="2608385"/>
                  <wp:effectExtent l="0" t="0" r="0" b="1905"/>
                  <wp:docPr id="31" name="Picture 31" descr="The Big Amazing Poetry Book: 52 Weeks of Poetry From 52 Brilliant Poets (Hard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e Big Amazing Poetry Book: 52 Weeks of Poetry From 52 Brilliant Poets (Hardback)"/>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00955" cy="2616854"/>
                          </a:xfrm>
                          <a:prstGeom prst="rect">
                            <a:avLst/>
                          </a:prstGeom>
                          <a:noFill/>
                          <a:ln>
                            <a:noFill/>
                          </a:ln>
                        </pic:spPr>
                      </pic:pic>
                    </a:graphicData>
                  </a:graphic>
                </wp:inline>
              </w:drawing>
            </w:r>
          </w:p>
          <w:p w:rsidR="008E7E4C" w:rsidRPr="00BE1CB6" w:rsidRDefault="008E7E4C" w:rsidP="008E1E6D">
            <w:pPr>
              <w:widowControl w:val="0"/>
              <w:rPr>
                <w:rFonts w:ascii="Twinkl Thin" w:hAnsi="Twinkl Thin"/>
                <w:i/>
                <w:iCs/>
                <w:sz w:val="28"/>
                <w:szCs w:val="28"/>
                <w:lang w:val="en-US"/>
              </w:rPr>
            </w:pPr>
          </w:p>
          <w:p w:rsidR="008E1E6D" w:rsidRPr="00BE1CB6" w:rsidRDefault="008E7E4C" w:rsidP="008E1E6D">
            <w:pPr>
              <w:widowControl w:val="0"/>
              <w:rPr>
                <w:rFonts w:ascii="Twinkl Thin" w:hAnsi="Twinkl Thin"/>
                <w:sz w:val="28"/>
                <w:szCs w:val="28"/>
                <w:lang w:val="en-US"/>
              </w:rPr>
            </w:pPr>
            <w:r w:rsidRPr="00BE1CB6">
              <w:rPr>
                <w:rFonts w:ascii="Twinkl Thin" w:hAnsi="Twinkl Thin"/>
                <w:i/>
                <w:iCs/>
                <w:sz w:val="28"/>
                <w:szCs w:val="28"/>
                <w:lang w:val="en-US"/>
              </w:rPr>
              <w:t>T</w:t>
            </w:r>
            <w:r w:rsidR="008E1E6D" w:rsidRPr="00BE1CB6">
              <w:rPr>
                <w:rFonts w:ascii="Twinkl Thin" w:hAnsi="Twinkl Thin"/>
                <w:i/>
                <w:iCs/>
                <w:sz w:val="28"/>
                <w:szCs w:val="28"/>
                <w:lang w:val="en-US"/>
              </w:rPr>
              <w:t xml:space="preserve">he Big Amazing Poetry Book </w:t>
            </w:r>
            <w:r w:rsidR="008E1E6D" w:rsidRPr="00BE1CB6">
              <w:rPr>
                <w:rFonts w:ascii="Twinkl Thin" w:hAnsi="Twinkl Thin"/>
                <w:sz w:val="28"/>
                <w:szCs w:val="28"/>
                <w:lang w:val="en-US"/>
              </w:rPr>
              <w:t>by Roger McGough</w:t>
            </w:r>
          </w:p>
          <w:p w:rsidR="002452FE" w:rsidRPr="00BE1CB6" w:rsidRDefault="008E1E6D" w:rsidP="008E7E4C">
            <w:pPr>
              <w:widowControl w:val="0"/>
              <w:rPr>
                <w:rFonts w:ascii="Twinkl Thin" w:hAnsi="Twinkl Thin"/>
                <w:sz w:val="28"/>
                <w:szCs w:val="28"/>
              </w:rPr>
            </w:pPr>
            <w:r w:rsidRPr="00BE1CB6">
              <w:rPr>
                <w:rFonts w:ascii="Twinkl Thin" w:hAnsi="Twinkl Thin"/>
                <w:sz w:val="28"/>
                <w:szCs w:val="28"/>
                <w:lang w:val="en-US"/>
              </w:rPr>
              <w:t> </w:t>
            </w:r>
          </w:p>
          <w:p w:rsidR="002452FE" w:rsidRPr="00BE1CB6" w:rsidRDefault="002452FE" w:rsidP="002452FE">
            <w:pPr>
              <w:rPr>
                <w:rFonts w:ascii="Twinkl Thin" w:hAnsi="Twinkl Thin"/>
                <w:sz w:val="28"/>
                <w:szCs w:val="28"/>
              </w:rPr>
            </w:pPr>
          </w:p>
          <w:p w:rsidR="002452FE" w:rsidRPr="00BE1CB6" w:rsidRDefault="002452FE" w:rsidP="002452FE">
            <w:pPr>
              <w:rPr>
                <w:rFonts w:ascii="Twinkl Thin" w:hAnsi="Twinkl Thin"/>
                <w:sz w:val="28"/>
                <w:szCs w:val="28"/>
              </w:rPr>
            </w:pPr>
          </w:p>
          <w:p w:rsidR="002452FE" w:rsidRPr="00BE1CB6" w:rsidRDefault="002452FE" w:rsidP="002452FE">
            <w:pPr>
              <w:jc w:val="center"/>
              <w:rPr>
                <w:rFonts w:ascii="Twinkl Thin" w:hAnsi="Twinkl Thin"/>
                <w:sz w:val="28"/>
                <w:szCs w:val="28"/>
              </w:rPr>
            </w:pPr>
          </w:p>
        </w:tc>
        <w:tc>
          <w:tcPr>
            <w:tcW w:w="6804" w:type="dxa"/>
          </w:tcPr>
          <w:p w:rsidR="002452FE" w:rsidRPr="00BE1CB6" w:rsidRDefault="008E7E4C" w:rsidP="002452FE">
            <w:pPr>
              <w:jc w:val="center"/>
              <w:rPr>
                <w:rFonts w:ascii="Twinkl Thin" w:hAnsi="Twinkl Thin"/>
                <w:sz w:val="28"/>
                <w:szCs w:val="28"/>
              </w:rPr>
            </w:pPr>
            <w:r w:rsidRPr="00BE1CB6">
              <w:rPr>
                <w:rFonts w:ascii="Twinkl Thin" w:hAnsi="Twinkl Thin" w:cs="Arial"/>
                <w:color w:val="000000"/>
                <w:spacing w:val="7"/>
                <w:sz w:val="28"/>
                <w:szCs w:val="28"/>
                <w:shd w:val="clear" w:color="auto" w:fill="FFFFFF"/>
              </w:rPr>
              <w:t>From John Agard and Julia Donaldson to Nikita Gill, Brian Bilston and Carol Ann Duffy, </w:t>
            </w:r>
            <w:r w:rsidRPr="00BE1CB6">
              <w:rPr>
                <w:rFonts w:ascii="Twinkl Thin" w:hAnsi="Twinkl Thin" w:cs="Arial"/>
                <w:i/>
                <w:iCs/>
                <w:color w:val="000000"/>
                <w:spacing w:val="7"/>
                <w:sz w:val="28"/>
                <w:szCs w:val="28"/>
                <w:shd w:val="clear" w:color="auto" w:fill="FFFFFF"/>
              </w:rPr>
              <w:t>The Big Amazing Poetry Book</w:t>
            </w:r>
            <w:r w:rsidRPr="00BE1CB6">
              <w:rPr>
                <w:rFonts w:ascii="Twinkl Thin" w:hAnsi="Twinkl Thin" w:cs="Arial"/>
                <w:color w:val="000000"/>
                <w:spacing w:val="7"/>
                <w:sz w:val="28"/>
                <w:szCs w:val="28"/>
                <w:shd w:val="clear" w:color="auto" w:fill="FFFFFF"/>
              </w:rPr>
              <w:t> is a brilliant, accessible introduction to poetry and to fifty-two fantastic poets.</w:t>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shd w:val="clear" w:color="auto" w:fill="FFFFFF"/>
              </w:rPr>
              <w:t>Introduced by Roger McGough, the book features the illustrations of 2015–2017 Children's Laureate and beloved author of the Goth Girl and Ottoline series, Chris Riddell.</w:t>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shd w:val="clear" w:color="auto" w:fill="FFFFFF"/>
              </w:rPr>
              <w:t>A warm, funny collection, this book is packed with many different styles of poetry – ballads, riddles, tongue-twisters, shape poems, haikus, sonnets and raps – about seasons, festivals, animals, birds, love, war, food, fish and football and much more.</w:t>
            </w:r>
          </w:p>
          <w:p w:rsidR="002452FE" w:rsidRPr="00BE1CB6" w:rsidRDefault="002452FE" w:rsidP="002452FE">
            <w:pPr>
              <w:jc w:val="center"/>
              <w:rPr>
                <w:rFonts w:ascii="Twinkl Thin" w:hAnsi="Twinkl Thin"/>
                <w:sz w:val="28"/>
                <w:szCs w:val="28"/>
              </w:rPr>
            </w:pPr>
          </w:p>
          <w:p w:rsidR="002452FE" w:rsidRPr="00BE1CB6" w:rsidRDefault="002452FE" w:rsidP="00813EF8">
            <w:pPr>
              <w:rPr>
                <w:rFonts w:ascii="Twinkl Thin" w:hAnsi="Twinkl Thin"/>
                <w:sz w:val="28"/>
                <w:szCs w:val="28"/>
              </w:rPr>
            </w:pPr>
          </w:p>
          <w:p w:rsidR="002452FE" w:rsidRPr="00BE1CB6" w:rsidRDefault="002452FE" w:rsidP="002452FE">
            <w:pPr>
              <w:rPr>
                <w:rFonts w:ascii="Twinkl Thin" w:hAnsi="Twinkl Thin"/>
                <w:sz w:val="28"/>
                <w:szCs w:val="28"/>
              </w:rPr>
            </w:pPr>
          </w:p>
        </w:tc>
      </w:tr>
      <w:tr w:rsidR="008E7E4C" w:rsidRPr="00BE1CB6" w:rsidTr="00BD31A2">
        <w:tc>
          <w:tcPr>
            <w:tcW w:w="2972" w:type="dxa"/>
          </w:tcPr>
          <w:p w:rsidR="002452FE" w:rsidRPr="00BE1CB6" w:rsidRDefault="008E7E4C" w:rsidP="002452FE">
            <w:pPr>
              <w:rPr>
                <w:rFonts w:ascii="Twinkl Thin" w:hAnsi="Twinkl Thin"/>
                <w:sz w:val="28"/>
                <w:szCs w:val="28"/>
              </w:rPr>
            </w:pPr>
            <w:r w:rsidRPr="00BE1CB6">
              <w:rPr>
                <w:rFonts w:ascii="Twinkl Thin" w:hAnsi="Twinkl Thin"/>
                <w:noProof/>
                <w:sz w:val="28"/>
                <w:szCs w:val="28"/>
                <w:lang w:eastAsia="en-GB"/>
              </w:rPr>
              <w:drawing>
                <wp:inline distT="0" distB="0" distL="0" distR="0">
                  <wp:extent cx="1381125" cy="2118290"/>
                  <wp:effectExtent l="0" t="0" r="0" b="0"/>
                  <wp:docPr id="32" name="Picture 32" descr="Boy In The Tower (Paper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oy In The Tower (Paperbac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86640" cy="2126749"/>
                          </a:xfrm>
                          <a:prstGeom prst="rect">
                            <a:avLst/>
                          </a:prstGeom>
                          <a:noFill/>
                          <a:ln>
                            <a:noFill/>
                          </a:ln>
                        </pic:spPr>
                      </pic:pic>
                    </a:graphicData>
                  </a:graphic>
                </wp:inline>
              </w:drawing>
            </w:r>
          </w:p>
          <w:p w:rsidR="002452FE" w:rsidRPr="00BE1CB6" w:rsidRDefault="008E1E6D" w:rsidP="008E7E4C">
            <w:pPr>
              <w:widowControl w:val="0"/>
              <w:rPr>
                <w:rFonts w:ascii="Twinkl Thin" w:hAnsi="Twinkl Thin"/>
                <w:sz w:val="28"/>
                <w:szCs w:val="28"/>
              </w:rPr>
            </w:pPr>
            <w:r w:rsidRPr="00BE1CB6">
              <w:rPr>
                <w:rFonts w:ascii="Twinkl Thin" w:hAnsi="Twinkl Thin"/>
                <w:i/>
                <w:iCs/>
                <w:sz w:val="28"/>
                <w:szCs w:val="28"/>
                <w:lang w:val="en-US"/>
              </w:rPr>
              <w:t xml:space="preserve">Boy in the Tower </w:t>
            </w:r>
            <w:r w:rsidRPr="00BE1CB6">
              <w:rPr>
                <w:rFonts w:ascii="Twinkl Thin" w:hAnsi="Twinkl Thin"/>
                <w:sz w:val="28"/>
                <w:szCs w:val="28"/>
                <w:lang w:val="en-US"/>
              </w:rPr>
              <w:t>by Polly Ho-Yen</w:t>
            </w:r>
          </w:p>
        </w:tc>
        <w:tc>
          <w:tcPr>
            <w:tcW w:w="6804" w:type="dxa"/>
          </w:tcPr>
          <w:p w:rsidR="002452FE" w:rsidRPr="00BE1CB6" w:rsidRDefault="008E7E4C" w:rsidP="002452FE">
            <w:pPr>
              <w:jc w:val="center"/>
              <w:rPr>
                <w:rFonts w:ascii="Twinkl Thin" w:hAnsi="Twinkl Thin" w:cs="Arial"/>
                <w:color w:val="000000"/>
                <w:spacing w:val="7"/>
                <w:sz w:val="28"/>
                <w:szCs w:val="28"/>
                <w:shd w:val="clear" w:color="auto" w:fill="FFFFFF"/>
              </w:rPr>
            </w:pPr>
            <w:r w:rsidRPr="00BE1CB6">
              <w:rPr>
                <w:rFonts w:ascii="Twinkl Thin" w:hAnsi="Twinkl Thin" w:cs="Arial"/>
                <w:color w:val="000000"/>
                <w:spacing w:val="7"/>
                <w:sz w:val="28"/>
                <w:szCs w:val="28"/>
                <w:shd w:val="clear" w:color="auto" w:fill="FFFFFF"/>
              </w:rPr>
              <w:t>Tackling themes of anxiety and agoraphobia with sensitivity and sure-footedness, Ho-Yen's masterful novel mixes urban realism with science fiction as strange plants cause tower blocks to tumble all around Ade and his mother.</w:t>
            </w:r>
          </w:p>
          <w:p w:rsidR="008E7E4C" w:rsidRPr="00BE1CB6" w:rsidRDefault="008E7E4C" w:rsidP="008E7E4C">
            <w:pPr>
              <w:pStyle w:val="NormalWeb"/>
              <w:shd w:val="clear" w:color="auto" w:fill="FFFFFF"/>
              <w:spacing w:before="180" w:beforeAutospacing="0" w:after="180" w:afterAutospacing="0" w:line="375" w:lineRule="atLeast"/>
              <w:rPr>
                <w:rFonts w:ascii="Twinkl Thin" w:hAnsi="Twinkl Thin" w:cs="Arial"/>
                <w:color w:val="000000"/>
                <w:spacing w:val="7"/>
                <w:sz w:val="28"/>
                <w:szCs w:val="28"/>
              </w:rPr>
            </w:pPr>
            <w:r w:rsidRPr="00BE1CB6">
              <w:rPr>
                <w:rFonts w:ascii="Twinkl Thin" w:hAnsi="Twinkl Thin" w:cs="Arial"/>
                <w:color w:val="000000"/>
                <w:spacing w:val="7"/>
                <w:sz w:val="28"/>
                <w:szCs w:val="28"/>
              </w:rPr>
              <w:t>Ade loves living at the top of a tower block. From his window, he feels like he can see the whole world stretching out beneath him. His mum doesn't really like looking outside - but it's going outside that she hates. She prefers to sleep all day inside their tower, where it's safe.</w:t>
            </w:r>
          </w:p>
          <w:p w:rsidR="008E7E4C" w:rsidRPr="00BE1CB6" w:rsidRDefault="008E7E4C" w:rsidP="008E7E4C">
            <w:pPr>
              <w:pStyle w:val="NormalWeb"/>
              <w:shd w:val="clear" w:color="auto" w:fill="FFFFFF"/>
              <w:spacing w:before="180" w:beforeAutospacing="0" w:after="180" w:afterAutospacing="0" w:line="375" w:lineRule="atLeast"/>
              <w:rPr>
                <w:rFonts w:ascii="Twinkl Thin" w:hAnsi="Twinkl Thin"/>
                <w:sz w:val="28"/>
                <w:szCs w:val="28"/>
              </w:rPr>
            </w:pPr>
            <w:r w:rsidRPr="00BE1CB6">
              <w:rPr>
                <w:rFonts w:ascii="Twinkl Thin" w:hAnsi="Twinkl Thin" w:cs="Arial"/>
                <w:color w:val="000000"/>
                <w:spacing w:val="7"/>
                <w:sz w:val="28"/>
                <w:szCs w:val="28"/>
              </w:rPr>
              <w:t>Except it isn't any more. Strange plants have started to take over and tower blocks are falling down around them. Now Ade and his mum are trapped and there's no way out.</w:t>
            </w:r>
          </w:p>
        </w:tc>
      </w:tr>
      <w:tr w:rsidR="008E7E4C" w:rsidRPr="00BE1CB6" w:rsidTr="00BD31A2">
        <w:tc>
          <w:tcPr>
            <w:tcW w:w="2972" w:type="dxa"/>
          </w:tcPr>
          <w:p w:rsidR="002452FE" w:rsidRPr="00BE1CB6" w:rsidRDefault="002452FE" w:rsidP="002452FE">
            <w:pPr>
              <w:rPr>
                <w:rFonts w:ascii="Twinkl Thin" w:hAnsi="Twinkl Thin"/>
                <w:sz w:val="28"/>
                <w:szCs w:val="28"/>
              </w:rPr>
            </w:pPr>
          </w:p>
          <w:p w:rsidR="002452FE" w:rsidRPr="00BE1CB6" w:rsidRDefault="008E7E4C" w:rsidP="002452FE">
            <w:pPr>
              <w:rPr>
                <w:rFonts w:ascii="Twinkl Thin" w:hAnsi="Twinkl Thin"/>
                <w:sz w:val="28"/>
                <w:szCs w:val="28"/>
              </w:rPr>
            </w:pPr>
            <w:r w:rsidRPr="00BE1CB6">
              <w:rPr>
                <w:rFonts w:ascii="Twinkl Thin" w:hAnsi="Twinkl Thin"/>
                <w:noProof/>
                <w:sz w:val="28"/>
                <w:szCs w:val="28"/>
                <w:lang w:eastAsia="en-GB"/>
              </w:rPr>
              <w:drawing>
                <wp:inline distT="0" distB="0" distL="0" distR="0">
                  <wp:extent cx="1465631" cy="2247900"/>
                  <wp:effectExtent l="0" t="0" r="1270" b="0"/>
                  <wp:docPr id="33" name="Picture 33" descr="Hacker (Paper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acker (Paperbac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79004" cy="2268411"/>
                          </a:xfrm>
                          <a:prstGeom prst="rect">
                            <a:avLst/>
                          </a:prstGeom>
                          <a:noFill/>
                          <a:ln>
                            <a:noFill/>
                          </a:ln>
                        </pic:spPr>
                      </pic:pic>
                    </a:graphicData>
                  </a:graphic>
                </wp:inline>
              </w:drawing>
            </w:r>
          </w:p>
          <w:p w:rsidR="008E1E6D" w:rsidRPr="00BE1CB6" w:rsidRDefault="008E1E6D" w:rsidP="008E1E6D">
            <w:pPr>
              <w:widowControl w:val="0"/>
              <w:rPr>
                <w:rFonts w:ascii="Twinkl Thin" w:hAnsi="Twinkl Thin"/>
                <w:sz w:val="28"/>
                <w:szCs w:val="28"/>
                <w:lang w:val="en-US"/>
              </w:rPr>
            </w:pPr>
            <w:r w:rsidRPr="00BE1CB6">
              <w:rPr>
                <w:rFonts w:ascii="Twinkl Thin" w:hAnsi="Twinkl Thin"/>
                <w:i/>
                <w:iCs/>
                <w:sz w:val="28"/>
                <w:szCs w:val="28"/>
                <w:lang w:val="en-US"/>
              </w:rPr>
              <w:t xml:space="preserve">Hacker </w:t>
            </w:r>
            <w:r w:rsidRPr="00BE1CB6">
              <w:rPr>
                <w:rFonts w:ascii="Twinkl Thin" w:hAnsi="Twinkl Thin"/>
                <w:sz w:val="28"/>
                <w:szCs w:val="28"/>
                <w:lang w:val="en-US"/>
              </w:rPr>
              <w:t>by Malorie Blackman</w:t>
            </w:r>
          </w:p>
          <w:p w:rsidR="008E1E6D" w:rsidRPr="00BE1CB6" w:rsidRDefault="008E1E6D" w:rsidP="008E1E6D">
            <w:pPr>
              <w:widowControl w:val="0"/>
              <w:rPr>
                <w:rFonts w:ascii="Twinkl Thin" w:hAnsi="Twinkl Thin"/>
                <w:sz w:val="28"/>
                <w:szCs w:val="28"/>
                <w:lang w:val="en-US"/>
              </w:rPr>
            </w:pPr>
            <w:r w:rsidRPr="00BE1CB6">
              <w:rPr>
                <w:rFonts w:ascii="Twinkl Thin" w:hAnsi="Twinkl Thin"/>
                <w:sz w:val="28"/>
                <w:szCs w:val="28"/>
                <w:lang w:val="en-US"/>
              </w:rPr>
              <w:t> </w:t>
            </w:r>
          </w:p>
          <w:p w:rsidR="002452FE" w:rsidRPr="00BE1CB6" w:rsidRDefault="002452FE" w:rsidP="002452FE">
            <w:pPr>
              <w:jc w:val="center"/>
              <w:rPr>
                <w:rFonts w:ascii="Twinkl Thin" w:hAnsi="Twinkl Thin"/>
                <w:sz w:val="28"/>
                <w:szCs w:val="28"/>
              </w:rPr>
            </w:pPr>
          </w:p>
        </w:tc>
        <w:tc>
          <w:tcPr>
            <w:tcW w:w="6804" w:type="dxa"/>
          </w:tcPr>
          <w:p w:rsidR="002452FE" w:rsidRPr="00BE1CB6" w:rsidRDefault="008E7E4C" w:rsidP="002452FE">
            <w:pPr>
              <w:jc w:val="center"/>
              <w:rPr>
                <w:rFonts w:ascii="Twinkl Thin" w:hAnsi="Twinkl Thin"/>
                <w:sz w:val="28"/>
                <w:szCs w:val="28"/>
              </w:rPr>
            </w:pPr>
            <w:r w:rsidRPr="00BE1CB6">
              <w:rPr>
                <w:rFonts w:ascii="Twinkl Thin" w:hAnsi="Twinkl Thin" w:cs="Arial"/>
                <w:color w:val="000000"/>
                <w:spacing w:val="7"/>
                <w:sz w:val="28"/>
                <w:szCs w:val="28"/>
                <w:shd w:val="clear" w:color="auto" w:fill="FFFFFF"/>
              </w:rPr>
              <w:t>Vicky's life is completely normal. Maybe even a little boring.</w:t>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shd w:val="clear" w:color="auto" w:fill="FFFFFF"/>
              </w:rPr>
              <w:t>But all that changes when her dad is accused of stealing a million pounds from the bank where he works.</w:t>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shd w:val="clear" w:color="auto" w:fill="FFFFFF"/>
              </w:rPr>
              <w:t>Vicky knows for sure that her dad is innocent, and is determined to prove it.</w:t>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shd w:val="clear" w:color="auto" w:fill="FFFFFF"/>
              </w:rPr>
              <w:t>Luckily for him, she is a seasoned computer hacker. Using the skills he taught her, she's going to attempt to break the bank's files. Should be simple, right?</w:t>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shd w:val="clear" w:color="auto" w:fill="FFFFFF"/>
              </w:rPr>
              <w:t>But it's a race against time to find the cyber-thief, before they find her . . .</w:t>
            </w:r>
          </w:p>
        </w:tc>
      </w:tr>
      <w:tr w:rsidR="008E7E4C" w:rsidRPr="00BE1CB6" w:rsidTr="00BD31A2">
        <w:tc>
          <w:tcPr>
            <w:tcW w:w="2972" w:type="dxa"/>
          </w:tcPr>
          <w:p w:rsidR="008E7E4C" w:rsidRPr="00BE1CB6" w:rsidRDefault="008E7E4C" w:rsidP="008E7E4C">
            <w:pPr>
              <w:widowControl w:val="0"/>
              <w:rPr>
                <w:rFonts w:ascii="Twinkl Thin" w:hAnsi="Twinkl Thin"/>
                <w:i/>
                <w:iCs/>
                <w:sz w:val="28"/>
                <w:szCs w:val="28"/>
                <w:lang w:val="en-US"/>
              </w:rPr>
            </w:pPr>
            <w:r w:rsidRPr="00BE1CB6">
              <w:rPr>
                <w:rFonts w:ascii="Twinkl Thin" w:hAnsi="Twinkl Thin"/>
                <w:noProof/>
                <w:sz w:val="28"/>
                <w:szCs w:val="28"/>
                <w:lang w:eastAsia="en-GB"/>
              </w:rPr>
              <w:drawing>
                <wp:inline distT="0" distB="0" distL="0" distR="0">
                  <wp:extent cx="1646992" cy="2524125"/>
                  <wp:effectExtent l="0" t="0" r="0" b="0"/>
                  <wp:docPr id="34" name="Picture 34" descr="The Wolf Wilder (Paper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e Wolf Wilder (Paperback)"/>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54501" cy="2535633"/>
                          </a:xfrm>
                          <a:prstGeom prst="rect">
                            <a:avLst/>
                          </a:prstGeom>
                          <a:noFill/>
                          <a:ln>
                            <a:noFill/>
                          </a:ln>
                        </pic:spPr>
                      </pic:pic>
                    </a:graphicData>
                  </a:graphic>
                </wp:inline>
              </w:drawing>
            </w:r>
          </w:p>
          <w:p w:rsidR="002452FE" w:rsidRPr="00BE1CB6" w:rsidRDefault="008E1E6D" w:rsidP="008E7E4C">
            <w:pPr>
              <w:widowControl w:val="0"/>
              <w:rPr>
                <w:rFonts w:ascii="Twinkl Thin" w:hAnsi="Twinkl Thin"/>
                <w:sz w:val="28"/>
                <w:szCs w:val="28"/>
              </w:rPr>
            </w:pPr>
            <w:r w:rsidRPr="00BE1CB6">
              <w:rPr>
                <w:rFonts w:ascii="Twinkl Thin" w:hAnsi="Twinkl Thin"/>
                <w:i/>
                <w:iCs/>
                <w:sz w:val="28"/>
                <w:szCs w:val="28"/>
                <w:lang w:val="en-US"/>
              </w:rPr>
              <w:t xml:space="preserve">The Wolf Wilder </w:t>
            </w:r>
            <w:r w:rsidRPr="00BE1CB6">
              <w:rPr>
                <w:rFonts w:ascii="Twinkl Thin" w:hAnsi="Twinkl Thin"/>
                <w:sz w:val="28"/>
                <w:szCs w:val="28"/>
                <w:lang w:val="en-US"/>
              </w:rPr>
              <w:t>by Katherine Rundell</w:t>
            </w:r>
          </w:p>
        </w:tc>
        <w:tc>
          <w:tcPr>
            <w:tcW w:w="6804" w:type="dxa"/>
          </w:tcPr>
          <w:p w:rsidR="002452FE" w:rsidRPr="00BE1CB6" w:rsidRDefault="008E7E4C" w:rsidP="002452FE">
            <w:pPr>
              <w:jc w:val="center"/>
              <w:rPr>
                <w:rFonts w:ascii="Twinkl Thin" w:hAnsi="Twinkl Thin"/>
                <w:sz w:val="28"/>
                <w:szCs w:val="28"/>
              </w:rPr>
            </w:pPr>
            <w:r w:rsidRPr="00BE1CB6">
              <w:rPr>
                <w:rFonts w:ascii="Twinkl Thin" w:hAnsi="Twinkl Thin" w:cs="Arial"/>
                <w:color w:val="000000"/>
                <w:spacing w:val="7"/>
                <w:sz w:val="28"/>
                <w:szCs w:val="28"/>
                <w:shd w:val="clear" w:color="auto" w:fill="FFFFFF"/>
              </w:rPr>
              <w:t>Set in the snowy forests of Russia, this enchanting story from the Waterstones Children’s Book Prize-winning author about a girl and her mother who teach wolves to fend for themselves against hostile humans sends a powerful message about fighting for what you love.</w:t>
            </w:r>
          </w:p>
          <w:p w:rsidR="002452FE" w:rsidRPr="00BE1CB6" w:rsidRDefault="002452FE" w:rsidP="002452FE">
            <w:pPr>
              <w:rPr>
                <w:rFonts w:ascii="Twinkl Thin" w:hAnsi="Twinkl Thin"/>
                <w:sz w:val="28"/>
                <w:szCs w:val="28"/>
              </w:rPr>
            </w:pPr>
          </w:p>
        </w:tc>
      </w:tr>
      <w:tr w:rsidR="008E7E4C" w:rsidRPr="00BE1CB6" w:rsidTr="00BD31A2">
        <w:tc>
          <w:tcPr>
            <w:tcW w:w="2972" w:type="dxa"/>
          </w:tcPr>
          <w:p w:rsidR="002452FE" w:rsidRPr="00BE1CB6" w:rsidRDefault="002452FE" w:rsidP="002452FE">
            <w:pPr>
              <w:rPr>
                <w:rFonts w:ascii="Twinkl Thin" w:hAnsi="Twinkl Thin"/>
                <w:sz w:val="28"/>
                <w:szCs w:val="28"/>
              </w:rPr>
            </w:pPr>
          </w:p>
          <w:p w:rsidR="002452FE" w:rsidRPr="00BE1CB6" w:rsidRDefault="008E7E4C" w:rsidP="002452FE">
            <w:pPr>
              <w:rPr>
                <w:rFonts w:ascii="Twinkl Thin" w:hAnsi="Twinkl Thin"/>
                <w:sz w:val="28"/>
                <w:szCs w:val="28"/>
              </w:rPr>
            </w:pPr>
            <w:r w:rsidRPr="00BE1CB6">
              <w:rPr>
                <w:rFonts w:ascii="Twinkl Thin" w:hAnsi="Twinkl Thin"/>
                <w:noProof/>
                <w:sz w:val="28"/>
                <w:szCs w:val="28"/>
                <w:lang w:eastAsia="en-GB"/>
              </w:rPr>
              <w:drawing>
                <wp:inline distT="0" distB="0" distL="0" distR="0">
                  <wp:extent cx="1994916" cy="2667000"/>
                  <wp:effectExtent l="0" t="0" r="5715" b="0"/>
                  <wp:docPr id="35" name="Picture 35" descr="Moondial - Faber Children's Classics (Paper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oondial - Faber Children's Classics (Paperbac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09514" cy="2686516"/>
                          </a:xfrm>
                          <a:prstGeom prst="rect">
                            <a:avLst/>
                          </a:prstGeom>
                          <a:noFill/>
                          <a:ln>
                            <a:noFill/>
                          </a:ln>
                        </pic:spPr>
                      </pic:pic>
                    </a:graphicData>
                  </a:graphic>
                </wp:inline>
              </w:drawing>
            </w:r>
          </w:p>
          <w:p w:rsidR="001713B1" w:rsidRPr="00BE1CB6" w:rsidRDefault="001713B1" w:rsidP="001713B1">
            <w:pPr>
              <w:widowControl w:val="0"/>
              <w:rPr>
                <w:rFonts w:ascii="Twinkl Thin" w:hAnsi="Twinkl Thin"/>
                <w:sz w:val="28"/>
                <w:szCs w:val="28"/>
                <w:lang w:val="en-US"/>
              </w:rPr>
            </w:pPr>
            <w:r w:rsidRPr="00BE1CB6">
              <w:rPr>
                <w:rFonts w:ascii="Twinkl Thin" w:hAnsi="Twinkl Thin"/>
                <w:i/>
                <w:iCs/>
                <w:sz w:val="28"/>
                <w:szCs w:val="28"/>
                <w:lang w:val="en-US"/>
              </w:rPr>
              <w:t xml:space="preserve">Moondial </w:t>
            </w:r>
            <w:r w:rsidRPr="00BE1CB6">
              <w:rPr>
                <w:rFonts w:ascii="Twinkl Thin" w:hAnsi="Twinkl Thin"/>
                <w:sz w:val="28"/>
                <w:szCs w:val="28"/>
                <w:lang w:val="en-US"/>
              </w:rPr>
              <w:t>by Helen Cresswell</w:t>
            </w:r>
          </w:p>
          <w:p w:rsidR="002452FE" w:rsidRPr="00BE1CB6" w:rsidRDefault="001713B1" w:rsidP="008E7E4C">
            <w:pPr>
              <w:widowControl w:val="0"/>
              <w:rPr>
                <w:rFonts w:ascii="Twinkl Thin" w:hAnsi="Twinkl Thin"/>
                <w:sz w:val="28"/>
                <w:szCs w:val="28"/>
              </w:rPr>
            </w:pPr>
            <w:r w:rsidRPr="00BE1CB6">
              <w:rPr>
                <w:rFonts w:ascii="Twinkl Thin" w:hAnsi="Twinkl Thin"/>
                <w:sz w:val="28"/>
                <w:szCs w:val="28"/>
                <w:lang w:val="en-US"/>
              </w:rPr>
              <w:t> </w:t>
            </w:r>
          </w:p>
        </w:tc>
        <w:tc>
          <w:tcPr>
            <w:tcW w:w="6804" w:type="dxa"/>
          </w:tcPr>
          <w:p w:rsidR="002452FE" w:rsidRPr="00BE1CB6" w:rsidRDefault="008E7E4C" w:rsidP="002452FE">
            <w:pPr>
              <w:jc w:val="center"/>
              <w:rPr>
                <w:rFonts w:ascii="Twinkl Thin" w:hAnsi="Twinkl Thin"/>
                <w:sz w:val="28"/>
                <w:szCs w:val="28"/>
              </w:rPr>
            </w:pPr>
            <w:r w:rsidRPr="00BE1CB6">
              <w:rPr>
                <w:rFonts w:ascii="Twinkl Thin" w:hAnsi="Twinkl Thin" w:cs="Arial"/>
                <w:i/>
                <w:iCs/>
                <w:color w:val="000000"/>
                <w:spacing w:val="7"/>
                <w:sz w:val="28"/>
                <w:szCs w:val="28"/>
                <w:shd w:val="clear" w:color="auto" w:fill="FFFFFF"/>
              </w:rPr>
              <w:t>Even before she came to Belton, Minty Cane had known that she was a witch, or something very like it . . .</w:t>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shd w:val="clear" w:color="auto" w:fill="FFFFFF"/>
              </w:rPr>
              <w:t>Minty is the kind of girl who notices things. Pockets of cold air on a stairway. Cries on the wind. Ghosts.</w:t>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rPr>
              <w:br/>
            </w:r>
            <w:r w:rsidRPr="00BE1CB6">
              <w:rPr>
                <w:rFonts w:ascii="Twinkl Thin" w:hAnsi="Twinkl Thin" w:cs="Arial"/>
                <w:color w:val="000000"/>
                <w:spacing w:val="7"/>
                <w:sz w:val="28"/>
                <w:szCs w:val="28"/>
                <w:shd w:val="clear" w:color="auto" w:fill="FFFFFF"/>
              </w:rPr>
              <w:t>On night-time jaunts from the house where she's staying while her mother recovers from an accident, Minty stumbles upon a moondial which takes her back in time. She finds Tom, a sickly kitchen boy, and Sarah, a girl with a birthmark who is only allowed out at night because her family think she has the mark of the devil . . .</w:t>
            </w:r>
          </w:p>
        </w:tc>
      </w:tr>
    </w:tbl>
    <w:p w:rsidR="00FB0EAA" w:rsidRPr="00BE1CB6" w:rsidRDefault="007506A4">
      <w:pPr>
        <w:rPr>
          <w:rFonts w:ascii="Twinkl Thin" w:hAnsi="Twinkl Thin"/>
          <w:sz w:val="28"/>
          <w:szCs w:val="28"/>
        </w:rPr>
      </w:pPr>
    </w:p>
    <w:sectPr w:rsidR="00FB0EAA" w:rsidRPr="00BE1C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inkl Thin">
    <w:altName w:val="Times New Roman"/>
    <w:panose1 w:val="02000000000000000000"/>
    <w:charset w:val="00"/>
    <w:family w:val="auto"/>
    <w:pitch w:val="variable"/>
    <w:sig w:usb0="A00000A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C84614"/>
    <w:multiLevelType w:val="hybridMultilevel"/>
    <w:tmpl w:val="534E48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5B5"/>
    <w:rsid w:val="001713B1"/>
    <w:rsid w:val="002154A7"/>
    <w:rsid w:val="002452FE"/>
    <w:rsid w:val="00332F8F"/>
    <w:rsid w:val="00494A36"/>
    <w:rsid w:val="00701304"/>
    <w:rsid w:val="00724E8C"/>
    <w:rsid w:val="007506A4"/>
    <w:rsid w:val="00813EF8"/>
    <w:rsid w:val="008A11E3"/>
    <w:rsid w:val="008E1E6D"/>
    <w:rsid w:val="008E7E4C"/>
    <w:rsid w:val="008F7E4A"/>
    <w:rsid w:val="00982AAF"/>
    <w:rsid w:val="00A4670C"/>
    <w:rsid w:val="00BC45B5"/>
    <w:rsid w:val="00BD31A2"/>
    <w:rsid w:val="00BE1CB6"/>
    <w:rsid w:val="00C11B38"/>
    <w:rsid w:val="00CA7053"/>
    <w:rsid w:val="00CB7049"/>
    <w:rsid w:val="00E56D52"/>
    <w:rsid w:val="00EF29DC"/>
    <w:rsid w:val="00F10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8459DE-34CB-48A2-82B3-D140DE19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4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6D52"/>
    <w:rPr>
      <w:color w:val="0563C1" w:themeColor="hyperlink"/>
      <w:u w:val="single"/>
    </w:rPr>
  </w:style>
  <w:style w:type="character" w:styleId="FollowedHyperlink">
    <w:name w:val="FollowedHyperlink"/>
    <w:basedOn w:val="DefaultParagraphFont"/>
    <w:uiPriority w:val="99"/>
    <w:semiHidden/>
    <w:unhideWhenUsed/>
    <w:rsid w:val="00E56D52"/>
    <w:rPr>
      <w:color w:val="954F72" w:themeColor="followedHyperlink"/>
      <w:u w:val="single"/>
    </w:rPr>
  </w:style>
  <w:style w:type="paragraph" w:styleId="ListParagraph">
    <w:name w:val="List Paragraph"/>
    <w:basedOn w:val="Normal"/>
    <w:uiPriority w:val="34"/>
    <w:qFormat/>
    <w:rsid w:val="00701304"/>
    <w:pPr>
      <w:ind w:left="720"/>
      <w:contextualSpacing/>
    </w:pPr>
  </w:style>
  <w:style w:type="paragraph" w:styleId="NormalWeb">
    <w:name w:val="Normal (Web)"/>
    <w:basedOn w:val="Normal"/>
    <w:uiPriority w:val="99"/>
    <w:unhideWhenUsed/>
    <w:rsid w:val="001713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text-bold">
    <w:name w:val="a-text-bold"/>
    <w:basedOn w:val="DefaultParagraphFont"/>
    <w:rsid w:val="001713B1"/>
  </w:style>
  <w:style w:type="character" w:styleId="Emphasis">
    <w:name w:val="Emphasis"/>
    <w:basedOn w:val="DefaultParagraphFont"/>
    <w:uiPriority w:val="20"/>
    <w:qFormat/>
    <w:rsid w:val="008E7E4C"/>
    <w:rPr>
      <w:i/>
      <w:iCs/>
    </w:rPr>
  </w:style>
  <w:style w:type="character" w:styleId="Strong">
    <w:name w:val="Strong"/>
    <w:basedOn w:val="DefaultParagraphFont"/>
    <w:uiPriority w:val="22"/>
    <w:qFormat/>
    <w:rsid w:val="008E7E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05863">
      <w:bodyDiv w:val="1"/>
      <w:marLeft w:val="0"/>
      <w:marRight w:val="0"/>
      <w:marTop w:val="0"/>
      <w:marBottom w:val="0"/>
      <w:divBdr>
        <w:top w:val="none" w:sz="0" w:space="0" w:color="auto"/>
        <w:left w:val="none" w:sz="0" w:space="0" w:color="auto"/>
        <w:bottom w:val="none" w:sz="0" w:space="0" w:color="auto"/>
        <w:right w:val="none" w:sz="0" w:space="0" w:color="auto"/>
      </w:divBdr>
    </w:div>
    <w:div w:id="190192005">
      <w:bodyDiv w:val="1"/>
      <w:marLeft w:val="0"/>
      <w:marRight w:val="0"/>
      <w:marTop w:val="0"/>
      <w:marBottom w:val="0"/>
      <w:divBdr>
        <w:top w:val="none" w:sz="0" w:space="0" w:color="auto"/>
        <w:left w:val="none" w:sz="0" w:space="0" w:color="auto"/>
        <w:bottom w:val="none" w:sz="0" w:space="0" w:color="auto"/>
        <w:right w:val="none" w:sz="0" w:space="0" w:color="auto"/>
      </w:divBdr>
    </w:div>
    <w:div w:id="272832119">
      <w:bodyDiv w:val="1"/>
      <w:marLeft w:val="0"/>
      <w:marRight w:val="0"/>
      <w:marTop w:val="0"/>
      <w:marBottom w:val="0"/>
      <w:divBdr>
        <w:top w:val="none" w:sz="0" w:space="0" w:color="auto"/>
        <w:left w:val="none" w:sz="0" w:space="0" w:color="auto"/>
        <w:bottom w:val="none" w:sz="0" w:space="0" w:color="auto"/>
        <w:right w:val="none" w:sz="0" w:space="0" w:color="auto"/>
      </w:divBdr>
    </w:div>
    <w:div w:id="317853049">
      <w:bodyDiv w:val="1"/>
      <w:marLeft w:val="0"/>
      <w:marRight w:val="0"/>
      <w:marTop w:val="0"/>
      <w:marBottom w:val="0"/>
      <w:divBdr>
        <w:top w:val="none" w:sz="0" w:space="0" w:color="auto"/>
        <w:left w:val="none" w:sz="0" w:space="0" w:color="auto"/>
        <w:bottom w:val="none" w:sz="0" w:space="0" w:color="auto"/>
        <w:right w:val="none" w:sz="0" w:space="0" w:color="auto"/>
      </w:divBdr>
    </w:div>
    <w:div w:id="389957999">
      <w:bodyDiv w:val="1"/>
      <w:marLeft w:val="0"/>
      <w:marRight w:val="0"/>
      <w:marTop w:val="0"/>
      <w:marBottom w:val="0"/>
      <w:divBdr>
        <w:top w:val="none" w:sz="0" w:space="0" w:color="auto"/>
        <w:left w:val="none" w:sz="0" w:space="0" w:color="auto"/>
        <w:bottom w:val="none" w:sz="0" w:space="0" w:color="auto"/>
        <w:right w:val="none" w:sz="0" w:space="0" w:color="auto"/>
      </w:divBdr>
    </w:div>
    <w:div w:id="437994456">
      <w:bodyDiv w:val="1"/>
      <w:marLeft w:val="0"/>
      <w:marRight w:val="0"/>
      <w:marTop w:val="0"/>
      <w:marBottom w:val="0"/>
      <w:divBdr>
        <w:top w:val="none" w:sz="0" w:space="0" w:color="auto"/>
        <w:left w:val="none" w:sz="0" w:space="0" w:color="auto"/>
        <w:bottom w:val="none" w:sz="0" w:space="0" w:color="auto"/>
        <w:right w:val="none" w:sz="0" w:space="0" w:color="auto"/>
      </w:divBdr>
    </w:div>
    <w:div w:id="477112663">
      <w:bodyDiv w:val="1"/>
      <w:marLeft w:val="0"/>
      <w:marRight w:val="0"/>
      <w:marTop w:val="0"/>
      <w:marBottom w:val="0"/>
      <w:divBdr>
        <w:top w:val="none" w:sz="0" w:space="0" w:color="auto"/>
        <w:left w:val="none" w:sz="0" w:space="0" w:color="auto"/>
        <w:bottom w:val="none" w:sz="0" w:space="0" w:color="auto"/>
        <w:right w:val="none" w:sz="0" w:space="0" w:color="auto"/>
      </w:divBdr>
    </w:div>
    <w:div w:id="515657127">
      <w:bodyDiv w:val="1"/>
      <w:marLeft w:val="0"/>
      <w:marRight w:val="0"/>
      <w:marTop w:val="0"/>
      <w:marBottom w:val="0"/>
      <w:divBdr>
        <w:top w:val="none" w:sz="0" w:space="0" w:color="auto"/>
        <w:left w:val="none" w:sz="0" w:space="0" w:color="auto"/>
        <w:bottom w:val="none" w:sz="0" w:space="0" w:color="auto"/>
        <w:right w:val="none" w:sz="0" w:space="0" w:color="auto"/>
      </w:divBdr>
    </w:div>
    <w:div w:id="574899380">
      <w:bodyDiv w:val="1"/>
      <w:marLeft w:val="0"/>
      <w:marRight w:val="0"/>
      <w:marTop w:val="0"/>
      <w:marBottom w:val="0"/>
      <w:divBdr>
        <w:top w:val="none" w:sz="0" w:space="0" w:color="auto"/>
        <w:left w:val="none" w:sz="0" w:space="0" w:color="auto"/>
        <w:bottom w:val="none" w:sz="0" w:space="0" w:color="auto"/>
        <w:right w:val="none" w:sz="0" w:space="0" w:color="auto"/>
      </w:divBdr>
    </w:div>
    <w:div w:id="610164125">
      <w:bodyDiv w:val="1"/>
      <w:marLeft w:val="0"/>
      <w:marRight w:val="0"/>
      <w:marTop w:val="0"/>
      <w:marBottom w:val="0"/>
      <w:divBdr>
        <w:top w:val="none" w:sz="0" w:space="0" w:color="auto"/>
        <w:left w:val="none" w:sz="0" w:space="0" w:color="auto"/>
        <w:bottom w:val="none" w:sz="0" w:space="0" w:color="auto"/>
        <w:right w:val="none" w:sz="0" w:space="0" w:color="auto"/>
      </w:divBdr>
    </w:div>
    <w:div w:id="700738598">
      <w:bodyDiv w:val="1"/>
      <w:marLeft w:val="0"/>
      <w:marRight w:val="0"/>
      <w:marTop w:val="0"/>
      <w:marBottom w:val="0"/>
      <w:divBdr>
        <w:top w:val="none" w:sz="0" w:space="0" w:color="auto"/>
        <w:left w:val="none" w:sz="0" w:space="0" w:color="auto"/>
        <w:bottom w:val="none" w:sz="0" w:space="0" w:color="auto"/>
        <w:right w:val="none" w:sz="0" w:space="0" w:color="auto"/>
      </w:divBdr>
    </w:div>
    <w:div w:id="766196740">
      <w:bodyDiv w:val="1"/>
      <w:marLeft w:val="0"/>
      <w:marRight w:val="0"/>
      <w:marTop w:val="0"/>
      <w:marBottom w:val="0"/>
      <w:divBdr>
        <w:top w:val="none" w:sz="0" w:space="0" w:color="auto"/>
        <w:left w:val="none" w:sz="0" w:space="0" w:color="auto"/>
        <w:bottom w:val="none" w:sz="0" w:space="0" w:color="auto"/>
        <w:right w:val="none" w:sz="0" w:space="0" w:color="auto"/>
      </w:divBdr>
    </w:div>
    <w:div w:id="897278678">
      <w:bodyDiv w:val="1"/>
      <w:marLeft w:val="0"/>
      <w:marRight w:val="0"/>
      <w:marTop w:val="0"/>
      <w:marBottom w:val="0"/>
      <w:divBdr>
        <w:top w:val="none" w:sz="0" w:space="0" w:color="auto"/>
        <w:left w:val="none" w:sz="0" w:space="0" w:color="auto"/>
        <w:bottom w:val="none" w:sz="0" w:space="0" w:color="auto"/>
        <w:right w:val="none" w:sz="0" w:space="0" w:color="auto"/>
      </w:divBdr>
    </w:div>
    <w:div w:id="932206916">
      <w:bodyDiv w:val="1"/>
      <w:marLeft w:val="0"/>
      <w:marRight w:val="0"/>
      <w:marTop w:val="0"/>
      <w:marBottom w:val="0"/>
      <w:divBdr>
        <w:top w:val="none" w:sz="0" w:space="0" w:color="auto"/>
        <w:left w:val="none" w:sz="0" w:space="0" w:color="auto"/>
        <w:bottom w:val="none" w:sz="0" w:space="0" w:color="auto"/>
        <w:right w:val="none" w:sz="0" w:space="0" w:color="auto"/>
      </w:divBdr>
    </w:div>
    <w:div w:id="943422715">
      <w:bodyDiv w:val="1"/>
      <w:marLeft w:val="0"/>
      <w:marRight w:val="0"/>
      <w:marTop w:val="0"/>
      <w:marBottom w:val="0"/>
      <w:divBdr>
        <w:top w:val="none" w:sz="0" w:space="0" w:color="auto"/>
        <w:left w:val="none" w:sz="0" w:space="0" w:color="auto"/>
        <w:bottom w:val="none" w:sz="0" w:space="0" w:color="auto"/>
        <w:right w:val="none" w:sz="0" w:space="0" w:color="auto"/>
      </w:divBdr>
    </w:div>
    <w:div w:id="1118573713">
      <w:bodyDiv w:val="1"/>
      <w:marLeft w:val="0"/>
      <w:marRight w:val="0"/>
      <w:marTop w:val="0"/>
      <w:marBottom w:val="0"/>
      <w:divBdr>
        <w:top w:val="none" w:sz="0" w:space="0" w:color="auto"/>
        <w:left w:val="none" w:sz="0" w:space="0" w:color="auto"/>
        <w:bottom w:val="none" w:sz="0" w:space="0" w:color="auto"/>
        <w:right w:val="none" w:sz="0" w:space="0" w:color="auto"/>
      </w:divBdr>
    </w:div>
    <w:div w:id="1460295260">
      <w:bodyDiv w:val="1"/>
      <w:marLeft w:val="0"/>
      <w:marRight w:val="0"/>
      <w:marTop w:val="0"/>
      <w:marBottom w:val="0"/>
      <w:divBdr>
        <w:top w:val="none" w:sz="0" w:space="0" w:color="auto"/>
        <w:left w:val="none" w:sz="0" w:space="0" w:color="auto"/>
        <w:bottom w:val="none" w:sz="0" w:space="0" w:color="auto"/>
        <w:right w:val="none" w:sz="0" w:space="0" w:color="auto"/>
      </w:divBdr>
    </w:div>
    <w:div w:id="1604456042">
      <w:bodyDiv w:val="1"/>
      <w:marLeft w:val="0"/>
      <w:marRight w:val="0"/>
      <w:marTop w:val="0"/>
      <w:marBottom w:val="0"/>
      <w:divBdr>
        <w:top w:val="none" w:sz="0" w:space="0" w:color="auto"/>
        <w:left w:val="none" w:sz="0" w:space="0" w:color="auto"/>
        <w:bottom w:val="none" w:sz="0" w:space="0" w:color="auto"/>
        <w:right w:val="none" w:sz="0" w:space="0" w:color="auto"/>
      </w:divBdr>
      <w:divsChild>
        <w:div w:id="2017687809">
          <w:marLeft w:val="0"/>
          <w:marRight w:val="0"/>
          <w:marTop w:val="0"/>
          <w:marBottom w:val="300"/>
          <w:divBdr>
            <w:top w:val="none" w:sz="0" w:space="0" w:color="auto"/>
            <w:left w:val="none" w:sz="0" w:space="0" w:color="auto"/>
            <w:bottom w:val="single" w:sz="12" w:space="15" w:color="336B75"/>
            <w:right w:val="none" w:sz="0" w:space="0" w:color="auto"/>
          </w:divBdr>
        </w:div>
      </w:divsChild>
    </w:div>
    <w:div w:id="1666472870">
      <w:bodyDiv w:val="1"/>
      <w:marLeft w:val="0"/>
      <w:marRight w:val="0"/>
      <w:marTop w:val="0"/>
      <w:marBottom w:val="0"/>
      <w:divBdr>
        <w:top w:val="none" w:sz="0" w:space="0" w:color="auto"/>
        <w:left w:val="none" w:sz="0" w:space="0" w:color="auto"/>
        <w:bottom w:val="none" w:sz="0" w:space="0" w:color="auto"/>
        <w:right w:val="none" w:sz="0" w:space="0" w:color="auto"/>
      </w:divBdr>
    </w:div>
    <w:div w:id="1675913439">
      <w:bodyDiv w:val="1"/>
      <w:marLeft w:val="0"/>
      <w:marRight w:val="0"/>
      <w:marTop w:val="0"/>
      <w:marBottom w:val="0"/>
      <w:divBdr>
        <w:top w:val="none" w:sz="0" w:space="0" w:color="auto"/>
        <w:left w:val="none" w:sz="0" w:space="0" w:color="auto"/>
        <w:bottom w:val="none" w:sz="0" w:space="0" w:color="auto"/>
        <w:right w:val="none" w:sz="0" w:space="0" w:color="auto"/>
      </w:divBdr>
    </w:div>
    <w:div w:id="1679305198">
      <w:bodyDiv w:val="1"/>
      <w:marLeft w:val="0"/>
      <w:marRight w:val="0"/>
      <w:marTop w:val="0"/>
      <w:marBottom w:val="0"/>
      <w:divBdr>
        <w:top w:val="none" w:sz="0" w:space="0" w:color="auto"/>
        <w:left w:val="none" w:sz="0" w:space="0" w:color="auto"/>
        <w:bottom w:val="none" w:sz="0" w:space="0" w:color="auto"/>
        <w:right w:val="none" w:sz="0" w:space="0" w:color="auto"/>
      </w:divBdr>
    </w:div>
    <w:div w:id="1909614476">
      <w:bodyDiv w:val="1"/>
      <w:marLeft w:val="0"/>
      <w:marRight w:val="0"/>
      <w:marTop w:val="0"/>
      <w:marBottom w:val="0"/>
      <w:divBdr>
        <w:top w:val="none" w:sz="0" w:space="0" w:color="auto"/>
        <w:left w:val="none" w:sz="0" w:space="0" w:color="auto"/>
        <w:bottom w:val="none" w:sz="0" w:space="0" w:color="auto"/>
        <w:right w:val="none" w:sz="0" w:space="0" w:color="auto"/>
      </w:divBdr>
    </w:div>
    <w:div w:id="1924293219">
      <w:bodyDiv w:val="1"/>
      <w:marLeft w:val="0"/>
      <w:marRight w:val="0"/>
      <w:marTop w:val="0"/>
      <w:marBottom w:val="0"/>
      <w:divBdr>
        <w:top w:val="none" w:sz="0" w:space="0" w:color="auto"/>
        <w:left w:val="none" w:sz="0" w:space="0" w:color="auto"/>
        <w:bottom w:val="none" w:sz="0" w:space="0" w:color="auto"/>
        <w:right w:val="none" w:sz="0" w:space="0" w:color="auto"/>
      </w:divBdr>
    </w:div>
    <w:div w:id="1931161731">
      <w:bodyDiv w:val="1"/>
      <w:marLeft w:val="0"/>
      <w:marRight w:val="0"/>
      <w:marTop w:val="0"/>
      <w:marBottom w:val="0"/>
      <w:divBdr>
        <w:top w:val="none" w:sz="0" w:space="0" w:color="auto"/>
        <w:left w:val="none" w:sz="0" w:space="0" w:color="auto"/>
        <w:bottom w:val="none" w:sz="0" w:space="0" w:color="auto"/>
        <w:right w:val="none" w:sz="0" w:space="0" w:color="auto"/>
      </w:divBdr>
    </w:div>
    <w:div w:id="201367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1562</Words>
  <Characters>8908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HAUGHTON</dc:creator>
  <cp:keywords/>
  <dc:description/>
  <cp:lastModifiedBy>Helena HAUGHTON</cp:lastModifiedBy>
  <cp:revision>2</cp:revision>
  <dcterms:created xsi:type="dcterms:W3CDTF">2024-01-18T08:35:00Z</dcterms:created>
  <dcterms:modified xsi:type="dcterms:W3CDTF">2024-01-18T08:35:00Z</dcterms:modified>
</cp:coreProperties>
</file>